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45214D0A" w14:textId="77777777" w:rsidTr="00624F4F">
        <w:tc>
          <w:tcPr>
            <w:tcW w:w="1101" w:type="dxa"/>
          </w:tcPr>
          <w:p w14:paraId="45214D06" w14:textId="77777777" w:rsidR="00624F4F" w:rsidRDefault="00624F4F" w:rsidP="00624F4F">
            <w:pPr>
              <w:jc w:val="center"/>
              <w:rPr>
                <w:sz w:val="18"/>
                <w:szCs w:val="18"/>
              </w:rPr>
            </w:pPr>
            <w:r>
              <w:rPr>
                <w:noProof/>
              </w:rPr>
              <w:drawing>
                <wp:inline distT="0" distB="0" distL="0" distR="0" wp14:anchorId="45214D64" wp14:editId="45214D65">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45214D07" w14:textId="77777777" w:rsidR="00624F4F" w:rsidRPr="00624F4F" w:rsidRDefault="001564E3" w:rsidP="00624F4F">
            <w:pPr>
              <w:pStyle w:val="Heading2"/>
              <w:spacing w:before="0"/>
              <w:outlineLvl w:val="1"/>
              <w:rPr>
                <w:color w:val="auto"/>
              </w:rPr>
            </w:pPr>
            <w:bookmarkStart w:id="0" w:name="_Hlk39908464"/>
            <w:r w:rsidRPr="001564E3">
              <w:rPr>
                <w:color w:val="auto"/>
              </w:rPr>
              <w:t xml:space="preserve">IM </w:t>
            </w:r>
            <w:r>
              <w:rPr>
                <w:color w:val="auto"/>
              </w:rPr>
              <w:t>T</w:t>
            </w:r>
            <w:r w:rsidRPr="001564E3">
              <w:rPr>
                <w:color w:val="auto"/>
              </w:rPr>
              <w:t xml:space="preserve">raining </w:t>
            </w:r>
            <w:r>
              <w:rPr>
                <w:color w:val="auto"/>
              </w:rPr>
              <w:t>S</w:t>
            </w:r>
            <w:r w:rsidRPr="001564E3">
              <w:rPr>
                <w:color w:val="auto"/>
              </w:rPr>
              <w:t>ervices</w:t>
            </w:r>
            <w:r w:rsidR="00624F4F" w:rsidRPr="00624F4F">
              <w:rPr>
                <w:color w:val="auto"/>
              </w:rPr>
              <w:t xml:space="preserve"> </w:t>
            </w:r>
          </w:p>
          <w:bookmarkEnd w:id="0"/>
          <w:p w14:paraId="45214D08"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1564E3" w:rsidRPr="001564E3">
              <w:rPr>
                <w:sz w:val="18"/>
                <w:szCs w:val="18"/>
              </w:rPr>
              <w:t>IM Training Services</w:t>
            </w:r>
          </w:p>
        </w:tc>
        <w:tc>
          <w:tcPr>
            <w:tcW w:w="1275" w:type="dxa"/>
          </w:tcPr>
          <w:p w14:paraId="45214D09" w14:textId="77777777" w:rsidR="00624F4F" w:rsidRDefault="00624F4F" w:rsidP="00624F4F">
            <w:pPr>
              <w:ind w:firstLine="34"/>
              <w:jc w:val="center"/>
              <w:rPr>
                <w:sz w:val="18"/>
                <w:szCs w:val="18"/>
              </w:rPr>
            </w:pPr>
            <w:r>
              <w:rPr>
                <w:sz w:val="18"/>
                <w:szCs w:val="18"/>
              </w:rPr>
              <w:t>Company logo</w:t>
            </w:r>
          </w:p>
        </w:tc>
      </w:tr>
    </w:tbl>
    <w:p w14:paraId="45214D0B" w14:textId="77777777" w:rsidR="00624F4F" w:rsidRPr="00624F4F" w:rsidRDefault="00624F4F" w:rsidP="00624F4F">
      <w:pPr>
        <w:rPr>
          <w:sz w:val="18"/>
          <w:szCs w:val="18"/>
        </w:rPr>
      </w:pPr>
    </w:p>
    <w:p w14:paraId="45214D0C" w14:textId="77777777" w:rsidR="00624F4F" w:rsidRPr="00624F4F" w:rsidRDefault="00624F4F" w:rsidP="00647464">
      <w:pPr>
        <w:tabs>
          <w:tab w:val="left" w:pos="6959"/>
        </w:tabs>
        <w:spacing w:after="0"/>
        <w:rPr>
          <w:b/>
        </w:rPr>
      </w:pPr>
      <w:r w:rsidRPr="00624F4F">
        <w:rPr>
          <w:b/>
        </w:rPr>
        <w:t>Service Definition</w:t>
      </w:r>
      <w:r w:rsidR="00647464">
        <w:rPr>
          <w:b/>
        </w:rPr>
        <w:tab/>
      </w:r>
    </w:p>
    <w:p w14:paraId="45214D0D" w14:textId="77777777" w:rsidR="004F2D12" w:rsidRPr="004F2D12" w:rsidRDefault="001564E3" w:rsidP="002A638C">
      <w:pPr>
        <w:spacing w:before="0" w:after="0"/>
        <w:jc w:val="both"/>
        <w:rPr>
          <w:rFonts w:asciiTheme="minorHAnsi" w:hAnsiTheme="minorHAnsi" w:cstheme="minorHAnsi"/>
          <w:sz w:val="22"/>
          <w:szCs w:val="22"/>
        </w:rPr>
      </w:pPr>
      <w:r w:rsidRPr="001564E3">
        <w:rPr>
          <w:rFonts w:asciiTheme="minorHAnsi" w:hAnsiTheme="minorHAnsi" w:cstheme="minorHAnsi"/>
          <w:sz w:val="22"/>
          <w:szCs w:val="22"/>
        </w:rPr>
        <w:t>IM training services provide training to agencies in all aspects of information management. Training format may include end user training, train the trainers, online training, webinars and through detailed training material</w:t>
      </w:r>
      <w:r w:rsidR="004F2D12" w:rsidRPr="004F2D12">
        <w:rPr>
          <w:rFonts w:asciiTheme="minorHAnsi" w:hAnsiTheme="minorHAnsi" w:cstheme="minorHAnsi"/>
          <w:sz w:val="22"/>
          <w:szCs w:val="22"/>
        </w:rPr>
        <w:t xml:space="preserve">.  </w:t>
      </w:r>
    </w:p>
    <w:p w14:paraId="45214D0E" w14:textId="77777777" w:rsidR="00AE4A54" w:rsidRDefault="00AE4A54" w:rsidP="00473945">
      <w:pPr>
        <w:spacing w:after="0"/>
        <w:rPr>
          <w:b/>
        </w:rPr>
      </w:pPr>
    </w:p>
    <w:p w14:paraId="45214D0F"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45214D12" w14:textId="77777777" w:rsidTr="00473945">
        <w:tc>
          <w:tcPr>
            <w:tcW w:w="2802" w:type="dxa"/>
          </w:tcPr>
          <w:p w14:paraId="45214D10" w14:textId="77777777" w:rsidR="007C15DD" w:rsidRPr="00473945" w:rsidRDefault="007C15DD" w:rsidP="007C15DD">
            <w:pPr>
              <w:rPr>
                <w:sz w:val="22"/>
                <w:szCs w:val="22"/>
              </w:rPr>
            </w:pPr>
            <w:r w:rsidRPr="007C15DD">
              <w:rPr>
                <w:sz w:val="22"/>
                <w:szCs w:val="22"/>
              </w:rPr>
              <w:t>Contact Name:</w:t>
            </w:r>
          </w:p>
        </w:tc>
        <w:tc>
          <w:tcPr>
            <w:tcW w:w="6378" w:type="dxa"/>
          </w:tcPr>
          <w:p w14:paraId="45214D11" w14:textId="77777777" w:rsidR="007C15DD" w:rsidRDefault="007C15DD" w:rsidP="007C15DD">
            <w:pPr>
              <w:rPr>
                <w:b/>
              </w:rPr>
            </w:pPr>
          </w:p>
        </w:tc>
      </w:tr>
      <w:tr w:rsidR="007C15DD" w14:paraId="45214D15" w14:textId="77777777" w:rsidTr="00473945">
        <w:tc>
          <w:tcPr>
            <w:tcW w:w="2802" w:type="dxa"/>
          </w:tcPr>
          <w:p w14:paraId="45214D13" w14:textId="77777777" w:rsidR="007C15DD" w:rsidRPr="00473945" w:rsidRDefault="00473945" w:rsidP="007C15DD">
            <w:pPr>
              <w:rPr>
                <w:sz w:val="22"/>
                <w:szCs w:val="22"/>
              </w:rPr>
            </w:pPr>
            <w:r w:rsidRPr="007C15DD">
              <w:rPr>
                <w:sz w:val="22"/>
                <w:szCs w:val="22"/>
              </w:rPr>
              <w:t>Contact Number:</w:t>
            </w:r>
          </w:p>
        </w:tc>
        <w:tc>
          <w:tcPr>
            <w:tcW w:w="6378" w:type="dxa"/>
          </w:tcPr>
          <w:p w14:paraId="45214D14" w14:textId="77777777" w:rsidR="007C15DD" w:rsidRDefault="007C15DD" w:rsidP="007C15DD">
            <w:pPr>
              <w:rPr>
                <w:b/>
              </w:rPr>
            </w:pPr>
          </w:p>
        </w:tc>
      </w:tr>
      <w:tr w:rsidR="007C15DD" w14:paraId="45214D18" w14:textId="77777777" w:rsidTr="00473945">
        <w:tc>
          <w:tcPr>
            <w:tcW w:w="2802" w:type="dxa"/>
          </w:tcPr>
          <w:p w14:paraId="45214D16" w14:textId="77777777" w:rsidR="007C15DD" w:rsidRPr="00473945" w:rsidRDefault="00473945" w:rsidP="007C15DD">
            <w:pPr>
              <w:rPr>
                <w:sz w:val="22"/>
                <w:szCs w:val="22"/>
              </w:rPr>
            </w:pPr>
            <w:r w:rsidRPr="007C15DD">
              <w:rPr>
                <w:sz w:val="22"/>
                <w:szCs w:val="22"/>
              </w:rPr>
              <w:t>Contact Email:</w:t>
            </w:r>
          </w:p>
        </w:tc>
        <w:tc>
          <w:tcPr>
            <w:tcW w:w="6378" w:type="dxa"/>
          </w:tcPr>
          <w:p w14:paraId="45214D17" w14:textId="77777777" w:rsidR="007C15DD" w:rsidRDefault="007C15DD" w:rsidP="007C15DD">
            <w:pPr>
              <w:rPr>
                <w:b/>
              </w:rPr>
            </w:pPr>
          </w:p>
        </w:tc>
      </w:tr>
    </w:tbl>
    <w:p w14:paraId="45214D19" w14:textId="77777777" w:rsidR="00473945" w:rsidRDefault="00473945" w:rsidP="00473945">
      <w:pPr>
        <w:spacing w:after="0"/>
        <w:rPr>
          <w:b/>
        </w:rPr>
      </w:pPr>
    </w:p>
    <w:p w14:paraId="45214D1A" w14:textId="77777777" w:rsidR="004F2D12" w:rsidRDefault="004F2D12" w:rsidP="00473945">
      <w:pPr>
        <w:spacing w:after="0"/>
        <w:rPr>
          <w:b/>
        </w:rPr>
      </w:pPr>
      <w:r>
        <w:rPr>
          <w:b/>
        </w:rPr>
        <w:t>Service Competencies</w:t>
      </w:r>
    </w:p>
    <w:p w14:paraId="45214D1B" w14:textId="77777777" w:rsidR="001564E3" w:rsidRPr="001564E3" w:rsidRDefault="001564E3" w:rsidP="001564E3">
      <w:pPr>
        <w:spacing w:after="120"/>
        <w:jc w:val="both"/>
        <w:rPr>
          <w:sz w:val="22"/>
          <w:szCs w:val="22"/>
        </w:rPr>
      </w:pPr>
      <w:r w:rsidRPr="001564E3">
        <w:rPr>
          <w:sz w:val="22"/>
          <w:szCs w:val="22"/>
        </w:rPr>
        <w:t>IM training key competencies (tick all that apply):</w:t>
      </w:r>
    </w:p>
    <w:p w14:paraId="45214D1C" w14:textId="77777777" w:rsidR="001564E3" w:rsidRPr="001564E3" w:rsidRDefault="008E4947" w:rsidP="001564E3">
      <w:pPr>
        <w:spacing w:after="0"/>
        <w:ind w:left="284" w:hanging="284"/>
        <w:jc w:val="both"/>
        <w:rPr>
          <w:sz w:val="22"/>
          <w:szCs w:val="22"/>
        </w:rPr>
      </w:pPr>
      <w:sdt>
        <w:sdtPr>
          <w:rPr>
            <w:rFonts w:asciiTheme="minorHAnsi" w:hAnsiTheme="minorHAnsi" w:cstheme="minorHAnsi"/>
            <w:sz w:val="22"/>
            <w:szCs w:val="22"/>
          </w:rPr>
          <w:id w:val="-1198773960"/>
          <w14:checkbox>
            <w14:checked w14:val="0"/>
            <w14:checkedState w14:val="2612" w14:font="MS Gothic"/>
            <w14:uncheckedState w14:val="2610" w14:font="MS Gothic"/>
          </w14:checkbox>
        </w:sdtPr>
        <w:sdtEndPr/>
        <w:sdtContent>
          <w:r w:rsidR="001564E3">
            <w:rPr>
              <w:rFonts w:ascii="MS Gothic" w:eastAsia="MS Gothic" w:hAnsi="MS Gothic" w:cstheme="minorHAnsi" w:hint="eastAsia"/>
              <w:sz w:val="22"/>
              <w:szCs w:val="22"/>
            </w:rPr>
            <w:t>☐</w:t>
          </w:r>
        </w:sdtContent>
      </w:sdt>
      <w:r w:rsidR="001564E3" w:rsidRPr="001564E3">
        <w:rPr>
          <w:rFonts w:asciiTheme="minorHAnsi" w:hAnsiTheme="minorHAnsi" w:cstheme="minorHAnsi"/>
          <w:sz w:val="22"/>
          <w:szCs w:val="22"/>
        </w:rPr>
        <w:t xml:space="preserve"> </w:t>
      </w:r>
      <w:r w:rsidR="001564E3" w:rsidRPr="001564E3">
        <w:rPr>
          <w:sz w:val="22"/>
          <w:szCs w:val="22"/>
        </w:rPr>
        <w:t>Extensive knowledge about externally recognised information management best practices and standards as they apply in a New Zealand government setting</w:t>
      </w:r>
    </w:p>
    <w:p w14:paraId="45214D1D" w14:textId="77777777" w:rsidR="001564E3" w:rsidRPr="001564E3" w:rsidRDefault="008E4947" w:rsidP="001564E3">
      <w:pPr>
        <w:spacing w:after="0"/>
        <w:ind w:left="284" w:hanging="284"/>
        <w:jc w:val="both"/>
        <w:rPr>
          <w:rFonts w:asciiTheme="minorHAnsi" w:hAnsiTheme="minorHAnsi" w:cstheme="minorHAnsi"/>
          <w:sz w:val="22"/>
          <w:szCs w:val="22"/>
        </w:rPr>
      </w:pPr>
      <w:sdt>
        <w:sdtPr>
          <w:rPr>
            <w:rFonts w:asciiTheme="minorHAnsi" w:hAnsiTheme="minorHAnsi" w:cstheme="minorHAnsi"/>
            <w:sz w:val="22"/>
            <w:szCs w:val="22"/>
          </w:rPr>
          <w:id w:val="1794331621"/>
          <w14:checkbox>
            <w14:checked w14:val="0"/>
            <w14:checkedState w14:val="2612" w14:font="MS Gothic"/>
            <w14:uncheckedState w14:val="2610" w14:font="MS Gothic"/>
          </w14:checkbox>
        </w:sdtPr>
        <w:sdtEndPr/>
        <w:sdtContent>
          <w:r w:rsidR="001564E3" w:rsidRPr="001564E3">
            <w:rPr>
              <w:rFonts w:ascii="Segoe UI Symbol" w:hAnsi="Segoe UI Symbol" w:cs="Segoe UI Symbol"/>
              <w:sz w:val="22"/>
              <w:szCs w:val="22"/>
            </w:rPr>
            <w:t>☐</w:t>
          </w:r>
        </w:sdtContent>
      </w:sdt>
      <w:r w:rsidR="001564E3">
        <w:rPr>
          <w:rFonts w:asciiTheme="minorHAnsi" w:hAnsiTheme="minorHAnsi" w:cstheme="minorHAnsi"/>
          <w:sz w:val="22"/>
          <w:szCs w:val="22"/>
        </w:rPr>
        <w:t xml:space="preserve"> </w:t>
      </w:r>
      <w:r w:rsidR="001564E3" w:rsidRPr="001564E3">
        <w:rPr>
          <w:rFonts w:asciiTheme="minorHAnsi" w:hAnsiTheme="minorHAnsi" w:cstheme="minorHAnsi"/>
          <w:sz w:val="22"/>
          <w:szCs w:val="22"/>
        </w:rPr>
        <w:t>Ability to develop and deliver training programmes designed to improve the capability, productivity and performance of people in agencies involved in information management</w:t>
      </w:r>
    </w:p>
    <w:p w14:paraId="45214D1E" w14:textId="77777777" w:rsidR="001564E3" w:rsidRPr="001564E3" w:rsidRDefault="008E4947" w:rsidP="001564E3">
      <w:pPr>
        <w:spacing w:after="120"/>
        <w:jc w:val="both"/>
        <w:rPr>
          <w:sz w:val="22"/>
          <w:szCs w:val="22"/>
        </w:rPr>
      </w:pPr>
      <w:sdt>
        <w:sdtPr>
          <w:rPr>
            <w:rFonts w:asciiTheme="minorHAnsi" w:hAnsiTheme="minorHAnsi" w:cstheme="minorHAnsi"/>
            <w:sz w:val="22"/>
            <w:szCs w:val="22"/>
          </w:rPr>
          <w:id w:val="-1076742498"/>
          <w14:checkbox>
            <w14:checked w14:val="0"/>
            <w14:checkedState w14:val="2612" w14:font="MS Gothic"/>
            <w14:uncheckedState w14:val="2610" w14:font="MS Gothic"/>
          </w14:checkbox>
        </w:sdtPr>
        <w:sdtEndPr/>
        <w:sdtContent>
          <w:r w:rsidR="001564E3">
            <w:rPr>
              <w:rFonts w:ascii="MS Gothic" w:eastAsia="MS Gothic" w:hAnsi="MS Gothic" w:cstheme="minorHAnsi" w:hint="eastAsia"/>
              <w:sz w:val="22"/>
              <w:szCs w:val="22"/>
            </w:rPr>
            <w:t>☐</w:t>
          </w:r>
        </w:sdtContent>
      </w:sdt>
      <w:r w:rsidR="001564E3" w:rsidRPr="001564E3">
        <w:rPr>
          <w:rFonts w:asciiTheme="minorHAnsi" w:hAnsiTheme="minorHAnsi" w:cstheme="minorHAnsi"/>
          <w:sz w:val="22"/>
          <w:szCs w:val="22"/>
        </w:rPr>
        <w:t xml:space="preserve"> </w:t>
      </w:r>
      <w:r w:rsidR="001564E3" w:rsidRPr="001564E3">
        <w:rPr>
          <w:sz w:val="22"/>
          <w:szCs w:val="22"/>
        </w:rPr>
        <w:t xml:space="preserve">Qualified information professional (e.g. CIP </w:t>
      </w:r>
      <w:bookmarkStart w:id="1" w:name="_GoBack"/>
      <w:bookmarkEnd w:id="1"/>
      <w:r w:rsidR="001564E3" w:rsidRPr="001564E3">
        <w:rPr>
          <w:sz w:val="22"/>
          <w:szCs w:val="22"/>
        </w:rPr>
        <w:t>or equivalent)</w:t>
      </w:r>
    </w:p>
    <w:p w14:paraId="45214D1F" w14:textId="77777777" w:rsidR="001564E3" w:rsidRPr="001564E3" w:rsidRDefault="008E4947" w:rsidP="001564E3">
      <w:pPr>
        <w:spacing w:after="120"/>
        <w:jc w:val="both"/>
        <w:rPr>
          <w:sz w:val="22"/>
          <w:szCs w:val="22"/>
        </w:rPr>
      </w:pPr>
      <w:sdt>
        <w:sdtPr>
          <w:rPr>
            <w:rFonts w:asciiTheme="minorHAnsi" w:hAnsiTheme="minorHAnsi" w:cstheme="minorHAnsi"/>
            <w:sz w:val="22"/>
            <w:szCs w:val="22"/>
          </w:rPr>
          <w:id w:val="-1794202529"/>
          <w14:checkbox>
            <w14:checked w14:val="0"/>
            <w14:checkedState w14:val="2612" w14:font="MS Gothic"/>
            <w14:uncheckedState w14:val="2610" w14:font="MS Gothic"/>
          </w14:checkbox>
        </w:sdtPr>
        <w:sdtEndPr/>
        <w:sdtContent>
          <w:r w:rsidR="001564E3" w:rsidRPr="001564E3">
            <w:rPr>
              <w:rFonts w:ascii="MS Gothic" w:eastAsia="MS Gothic" w:hAnsi="MS Gothic" w:cstheme="minorHAnsi" w:hint="eastAsia"/>
              <w:sz w:val="22"/>
              <w:szCs w:val="22"/>
            </w:rPr>
            <w:t>☐</w:t>
          </w:r>
        </w:sdtContent>
      </w:sdt>
      <w:r w:rsidR="001564E3" w:rsidRPr="001564E3">
        <w:rPr>
          <w:sz w:val="22"/>
          <w:szCs w:val="22"/>
        </w:rPr>
        <w:t xml:space="preserve"> Ability to provide various formats of training</w:t>
      </w:r>
    </w:p>
    <w:p w14:paraId="45214D20" w14:textId="77777777" w:rsidR="00473945" w:rsidRDefault="008E4947" w:rsidP="001564E3">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591862204"/>
          <w14:checkbox>
            <w14:checked w14:val="0"/>
            <w14:checkedState w14:val="2612" w14:font="MS Gothic"/>
            <w14:uncheckedState w14:val="2610" w14:font="MS Gothic"/>
          </w14:checkbox>
        </w:sdtPr>
        <w:sdtEndPr/>
        <w:sdtContent>
          <w:r w:rsidR="001564E3" w:rsidRPr="001564E3">
            <w:rPr>
              <w:rFonts w:ascii="MS Gothic" w:eastAsia="MS Gothic" w:hAnsi="MS Gothic" w:cstheme="minorHAnsi" w:hint="eastAsia"/>
              <w:sz w:val="22"/>
              <w:szCs w:val="22"/>
            </w:rPr>
            <w:t>☐</w:t>
          </w:r>
        </w:sdtContent>
      </w:sdt>
      <w:r w:rsidR="001564E3" w:rsidRPr="001564E3">
        <w:rPr>
          <w:rFonts w:asciiTheme="minorHAnsi" w:hAnsiTheme="minorHAnsi" w:cstheme="minorHAnsi"/>
          <w:sz w:val="22"/>
          <w:szCs w:val="22"/>
        </w:rPr>
        <w:t xml:space="preserve"> </w:t>
      </w:r>
      <w:r w:rsidR="001564E3" w:rsidRPr="001564E3">
        <w:rPr>
          <w:sz w:val="22"/>
          <w:szCs w:val="22"/>
        </w:rPr>
        <w:t>Ability to develop training plans that cater for different audience</w:t>
      </w:r>
      <w:r w:rsidR="00473945" w:rsidRPr="00473945">
        <w:rPr>
          <w:rFonts w:asciiTheme="minorHAnsi" w:hAnsiTheme="minorHAnsi" w:cstheme="minorHAnsi"/>
          <w:sz w:val="22"/>
          <w:szCs w:val="22"/>
        </w:rPr>
        <w:t>.</w:t>
      </w:r>
    </w:p>
    <w:p w14:paraId="45214D21"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45214D26" w14:textId="77777777" w:rsidTr="004F2D12">
        <w:tc>
          <w:tcPr>
            <w:tcW w:w="2802" w:type="dxa"/>
          </w:tcPr>
          <w:p w14:paraId="45214D22"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45214D23"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45214D24" w14:textId="77777777" w:rsidR="004F2D12" w:rsidRDefault="004F2D12" w:rsidP="00473945">
            <w:pPr>
              <w:rPr>
                <w:color w:val="7F7F7F" w:themeColor="text1" w:themeTint="80"/>
                <w:sz w:val="22"/>
                <w:szCs w:val="22"/>
              </w:rPr>
            </w:pPr>
          </w:p>
          <w:p w14:paraId="45214D25" w14:textId="77777777" w:rsidR="004F2D12" w:rsidRPr="004F2D12" w:rsidRDefault="004F2D12" w:rsidP="00473945">
            <w:pPr>
              <w:rPr>
                <w:color w:val="7F7F7F" w:themeColor="text1" w:themeTint="80"/>
                <w:sz w:val="22"/>
                <w:szCs w:val="22"/>
              </w:rPr>
            </w:pPr>
          </w:p>
        </w:tc>
      </w:tr>
      <w:tr w:rsidR="004F2D12" w14:paraId="45214D2E" w14:textId="77777777" w:rsidTr="004F2D12">
        <w:tc>
          <w:tcPr>
            <w:tcW w:w="2802" w:type="dxa"/>
          </w:tcPr>
          <w:p w14:paraId="45214D27" w14:textId="77777777" w:rsidR="004F2D12" w:rsidRPr="00F85A45" w:rsidRDefault="004F2D12" w:rsidP="00473945">
            <w:pPr>
              <w:rPr>
                <w:sz w:val="22"/>
                <w:szCs w:val="22"/>
              </w:rPr>
            </w:pPr>
            <w:r w:rsidRPr="00F85A45">
              <w:rPr>
                <w:sz w:val="22"/>
                <w:szCs w:val="22"/>
              </w:rPr>
              <w:t>Provide Examples</w:t>
            </w:r>
          </w:p>
        </w:tc>
        <w:tc>
          <w:tcPr>
            <w:tcW w:w="6378" w:type="dxa"/>
          </w:tcPr>
          <w:p w14:paraId="45214D28"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45214D29"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1564E3" w:rsidRPr="001564E3">
              <w:rPr>
                <w:color w:val="7F7F7F" w:themeColor="text1" w:themeTint="80"/>
                <w:sz w:val="22"/>
                <w:szCs w:val="22"/>
              </w:rPr>
              <w:t xml:space="preserve">IM </w:t>
            </w:r>
            <w:r w:rsidR="001564E3">
              <w:rPr>
                <w:color w:val="7F7F7F" w:themeColor="text1" w:themeTint="80"/>
                <w:sz w:val="22"/>
                <w:szCs w:val="22"/>
              </w:rPr>
              <w:t>t</w:t>
            </w:r>
            <w:r w:rsidR="001564E3" w:rsidRPr="001564E3">
              <w:rPr>
                <w:color w:val="7F7F7F" w:themeColor="text1" w:themeTint="80"/>
                <w:sz w:val="22"/>
                <w:szCs w:val="22"/>
              </w:rPr>
              <w:t xml:space="preserve">raining </w:t>
            </w:r>
            <w:r w:rsidRPr="004F2D12">
              <w:rPr>
                <w:color w:val="7F7F7F" w:themeColor="text1" w:themeTint="80"/>
                <w:sz w:val="22"/>
                <w:szCs w:val="22"/>
              </w:rPr>
              <w:t>services to your customers</w:t>
            </w:r>
            <w:r w:rsidR="00831925">
              <w:rPr>
                <w:color w:val="7F7F7F" w:themeColor="text1" w:themeTint="80"/>
                <w:sz w:val="22"/>
                <w:szCs w:val="22"/>
              </w:rPr>
              <w:t>.</w:t>
            </w:r>
          </w:p>
          <w:p w14:paraId="45214D2A" w14:textId="77777777" w:rsidR="004F2D12" w:rsidRDefault="004F2D12" w:rsidP="00473945">
            <w:pPr>
              <w:rPr>
                <w:b/>
              </w:rPr>
            </w:pPr>
          </w:p>
          <w:p w14:paraId="45214D2B" w14:textId="77777777" w:rsidR="001564E3" w:rsidRDefault="001564E3" w:rsidP="00473945">
            <w:pPr>
              <w:rPr>
                <w:b/>
              </w:rPr>
            </w:pPr>
          </w:p>
          <w:p w14:paraId="45214D2C" w14:textId="77777777" w:rsidR="001564E3" w:rsidRDefault="001564E3" w:rsidP="00473945">
            <w:pPr>
              <w:rPr>
                <w:b/>
              </w:rPr>
            </w:pPr>
          </w:p>
          <w:p w14:paraId="45214D2D" w14:textId="77777777" w:rsidR="004F2D12" w:rsidRDefault="004F2D12" w:rsidP="00473945">
            <w:pPr>
              <w:rPr>
                <w:b/>
              </w:rPr>
            </w:pPr>
          </w:p>
        </w:tc>
      </w:tr>
      <w:tr w:rsidR="008E4947" w14:paraId="45214D32" w14:textId="77777777" w:rsidTr="004F2D12">
        <w:tc>
          <w:tcPr>
            <w:tcW w:w="2802" w:type="dxa"/>
          </w:tcPr>
          <w:p w14:paraId="45214D2F" w14:textId="50F40161" w:rsidR="008E4947" w:rsidRPr="00F85A45" w:rsidRDefault="008E4947" w:rsidP="008E4947">
            <w:pPr>
              <w:rPr>
                <w:sz w:val="22"/>
                <w:szCs w:val="22"/>
              </w:rPr>
            </w:pPr>
            <w:r w:rsidRPr="00F85A45">
              <w:rPr>
                <w:sz w:val="22"/>
                <w:szCs w:val="22"/>
              </w:rPr>
              <w:t>Case Studies</w:t>
            </w:r>
            <w:r>
              <w:rPr>
                <w:sz w:val="22"/>
                <w:szCs w:val="22"/>
              </w:rPr>
              <w:t xml:space="preserve"> (optional)</w:t>
            </w:r>
          </w:p>
        </w:tc>
        <w:tc>
          <w:tcPr>
            <w:tcW w:w="6378" w:type="dxa"/>
          </w:tcPr>
          <w:p w14:paraId="3BE5C818" w14:textId="77777777" w:rsidR="008E4947" w:rsidRDefault="008E4947" w:rsidP="008E4947">
            <w:pPr>
              <w:rPr>
                <w:color w:val="7F7F7F" w:themeColor="text1" w:themeTint="80"/>
                <w:sz w:val="22"/>
                <w:szCs w:val="22"/>
              </w:rPr>
            </w:pPr>
            <w:r>
              <w:rPr>
                <w:color w:val="7F7F7F" w:themeColor="text1" w:themeTint="80"/>
                <w:sz w:val="22"/>
                <w:szCs w:val="22"/>
              </w:rPr>
              <w:t>Please provide case studies (in PDF format or URL link) as supporting evidence.</w:t>
            </w:r>
          </w:p>
          <w:p w14:paraId="45214D31" w14:textId="77777777" w:rsidR="008E4947" w:rsidRPr="004F2D12" w:rsidRDefault="008E4947" w:rsidP="008E4947">
            <w:pPr>
              <w:rPr>
                <w:color w:val="7F7F7F" w:themeColor="text1" w:themeTint="80"/>
                <w:sz w:val="22"/>
                <w:szCs w:val="22"/>
              </w:rPr>
            </w:pPr>
          </w:p>
        </w:tc>
      </w:tr>
    </w:tbl>
    <w:p w14:paraId="45214D33" w14:textId="77777777" w:rsidR="00473945" w:rsidRDefault="00473945" w:rsidP="00473945">
      <w:pPr>
        <w:spacing w:after="0"/>
        <w:rPr>
          <w:b/>
        </w:rPr>
      </w:pPr>
    </w:p>
    <w:p w14:paraId="45214D34"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45214D3D" w14:textId="77777777" w:rsidTr="00473945">
        <w:tc>
          <w:tcPr>
            <w:tcW w:w="2802" w:type="dxa"/>
          </w:tcPr>
          <w:p w14:paraId="45214D35" w14:textId="77777777" w:rsidR="00473945" w:rsidRPr="00F85A45" w:rsidRDefault="00473945" w:rsidP="007C15DD">
            <w:pPr>
              <w:rPr>
                <w:sz w:val="22"/>
                <w:szCs w:val="22"/>
              </w:rPr>
            </w:pPr>
            <w:r w:rsidRPr="00F85A45">
              <w:rPr>
                <w:sz w:val="22"/>
                <w:szCs w:val="22"/>
              </w:rPr>
              <w:t>Resource Availability</w:t>
            </w:r>
          </w:p>
        </w:tc>
        <w:tc>
          <w:tcPr>
            <w:tcW w:w="6378" w:type="dxa"/>
          </w:tcPr>
          <w:p w14:paraId="45214D3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45214D37" w14:textId="77777777" w:rsidR="00473945" w:rsidRPr="00473945" w:rsidRDefault="00473945" w:rsidP="007C15DD">
            <w:pPr>
              <w:rPr>
                <w:b/>
                <w:sz w:val="22"/>
                <w:szCs w:val="22"/>
              </w:rPr>
            </w:pPr>
          </w:p>
          <w:p w14:paraId="45214D38" w14:textId="77777777" w:rsidR="00473945" w:rsidRDefault="00473945" w:rsidP="007C15DD">
            <w:pPr>
              <w:rPr>
                <w:b/>
                <w:sz w:val="22"/>
                <w:szCs w:val="22"/>
              </w:rPr>
            </w:pPr>
          </w:p>
          <w:p w14:paraId="45214D39" w14:textId="77777777" w:rsidR="00473945" w:rsidRPr="00473945" w:rsidRDefault="00473945" w:rsidP="007C15DD">
            <w:pPr>
              <w:rPr>
                <w:b/>
                <w:sz w:val="22"/>
                <w:szCs w:val="22"/>
              </w:rPr>
            </w:pPr>
          </w:p>
          <w:p w14:paraId="45214D3A" w14:textId="77777777" w:rsidR="00473945" w:rsidRDefault="00473945" w:rsidP="007C15DD">
            <w:pPr>
              <w:rPr>
                <w:b/>
                <w:sz w:val="22"/>
                <w:szCs w:val="22"/>
              </w:rPr>
            </w:pPr>
          </w:p>
          <w:p w14:paraId="45214D3B" w14:textId="77777777" w:rsidR="00473945" w:rsidRPr="00473945" w:rsidRDefault="00473945" w:rsidP="007C15DD">
            <w:pPr>
              <w:rPr>
                <w:b/>
                <w:sz w:val="22"/>
                <w:szCs w:val="22"/>
              </w:rPr>
            </w:pPr>
          </w:p>
          <w:p w14:paraId="45214D3C" w14:textId="77777777" w:rsidR="00473945" w:rsidRPr="00473945" w:rsidRDefault="00473945" w:rsidP="007C15DD">
            <w:pPr>
              <w:rPr>
                <w:b/>
                <w:sz w:val="22"/>
                <w:szCs w:val="22"/>
              </w:rPr>
            </w:pPr>
          </w:p>
        </w:tc>
      </w:tr>
      <w:tr w:rsidR="00473945" w14:paraId="45214D44" w14:textId="77777777" w:rsidTr="00473945">
        <w:tc>
          <w:tcPr>
            <w:tcW w:w="2802" w:type="dxa"/>
          </w:tcPr>
          <w:p w14:paraId="45214D3E" w14:textId="77777777" w:rsidR="00473945" w:rsidRPr="00AB3EAC" w:rsidRDefault="00473945" w:rsidP="007C15DD">
            <w:pPr>
              <w:rPr>
                <w:sz w:val="22"/>
                <w:szCs w:val="22"/>
              </w:rPr>
            </w:pPr>
            <w:r w:rsidRPr="00AB3EAC">
              <w:rPr>
                <w:sz w:val="22"/>
                <w:szCs w:val="22"/>
              </w:rPr>
              <w:t>Capability Development</w:t>
            </w:r>
          </w:p>
        </w:tc>
        <w:tc>
          <w:tcPr>
            <w:tcW w:w="6378" w:type="dxa"/>
          </w:tcPr>
          <w:p w14:paraId="45214D3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45214D40" w14:textId="77777777" w:rsidR="00473945" w:rsidRPr="00473945" w:rsidRDefault="00473945" w:rsidP="007C15DD">
            <w:pPr>
              <w:rPr>
                <w:color w:val="7F7F7F" w:themeColor="text1" w:themeTint="80"/>
                <w:sz w:val="22"/>
                <w:szCs w:val="22"/>
              </w:rPr>
            </w:pPr>
          </w:p>
          <w:p w14:paraId="45214D41" w14:textId="77777777" w:rsidR="00473945" w:rsidRPr="00473945" w:rsidRDefault="00473945" w:rsidP="007C15DD">
            <w:pPr>
              <w:rPr>
                <w:b/>
                <w:sz w:val="22"/>
                <w:szCs w:val="22"/>
              </w:rPr>
            </w:pPr>
          </w:p>
          <w:p w14:paraId="45214D42" w14:textId="77777777" w:rsidR="00473945" w:rsidRPr="00473945" w:rsidRDefault="00473945" w:rsidP="007C15DD">
            <w:pPr>
              <w:rPr>
                <w:b/>
                <w:sz w:val="22"/>
                <w:szCs w:val="22"/>
              </w:rPr>
            </w:pPr>
          </w:p>
          <w:p w14:paraId="45214D43" w14:textId="77777777" w:rsidR="00473945" w:rsidRPr="00473945" w:rsidRDefault="00473945" w:rsidP="007C15DD">
            <w:pPr>
              <w:rPr>
                <w:b/>
                <w:sz w:val="22"/>
                <w:szCs w:val="22"/>
              </w:rPr>
            </w:pPr>
          </w:p>
        </w:tc>
      </w:tr>
      <w:tr w:rsidR="00473945" w14:paraId="45214D4A" w14:textId="77777777" w:rsidTr="00473945">
        <w:tc>
          <w:tcPr>
            <w:tcW w:w="2802" w:type="dxa"/>
          </w:tcPr>
          <w:p w14:paraId="45214D45" w14:textId="77777777" w:rsidR="00473945" w:rsidRPr="00AB3EAC" w:rsidRDefault="00473945" w:rsidP="007C15DD">
            <w:pPr>
              <w:rPr>
                <w:sz w:val="22"/>
                <w:szCs w:val="22"/>
              </w:rPr>
            </w:pPr>
            <w:r w:rsidRPr="00AB3EAC">
              <w:rPr>
                <w:sz w:val="22"/>
                <w:szCs w:val="22"/>
              </w:rPr>
              <w:t>Knowledge Management</w:t>
            </w:r>
          </w:p>
        </w:tc>
        <w:tc>
          <w:tcPr>
            <w:tcW w:w="6378" w:type="dxa"/>
          </w:tcPr>
          <w:p w14:paraId="45214D46"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45214D47" w14:textId="77777777" w:rsidR="00473945" w:rsidRPr="00473945" w:rsidRDefault="00473945" w:rsidP="007C15DD">
            <w:pPr>
              <w:rPr>
                <w:color w:val="7F7F7F" w:themeColor="text1" w:themeTint="80"/>
                <w:sz w:val="22"/>
                <w:szCs w:val="22"/>
              </w:rPr>
            </w:pPr>
          </w:p>
          <w:p w14:paraId="45214D48" w14:textId="77777777" w:rsidR="00473945" w:rsidRDefault="00473945" w:rsidP="007C15DD">
            <w:pPr>
              <w:rPr>
                <w:color w:val="7F7F7F" w:themeColor="text1" w:themeTint="80"/>
                <w:sz w:val="22"/>
                <w:szCs w:val="22"/>
              </w:rPr>
            </w:pPr>
          </w:p>
          <w:p w14:paraId="45214D49" w14:textId="77777777" w:rsidR="00473945" w:rsidRPr="00473945" w:rsidRDefault="00473945" w:rsidP="007C15DD">
            <w:pPr>
              <w:rPr>
                <w:color w:val="7F7F7F" w:themeColor="text1" w:themeTint="80"/>
                <w:sz w:val="22"/>
                <w:szCs w:val="22"/>
              </w:rPr>
            </w:pPr>
          </w:p>
        </w:tc>
      </w:tr>
      <w:tr w:rsidR="00473945" w14:paraId="45214D51" w14:textId="77777777" w:rsidTr="00473945">
        <w:tc>
          <w:tcPr>
            <w:tcW w:w="2802" w:type="dxa"/>
          </w:tcPr>
          <w:p w14:paraId="45214D4B" w14:textId="77777777" w:rsidR="00473945" w:rsidRPr="00AB3EAC" w:rsidRDefault="00473945" w:rsidP="007C15DD">
            <w:pPr>
              <w:rPr>
                <w:sz w:val="22"/>
                <w:szCs w:val="22"/>
              </w:rPr>
            </w:pPr>
            <w:r w:rsidRPr="00AB3EAC">
              <w:rPr>
                <w:sz w:val="22"/>
                <w:szCs w:val="22"/>
              </w:rPr>
              <w:t>Security</w:t>
            </w:r>
          </w:p>
        </w:tc>
        <w:tc>
          <w:tcPr>
            <w:tcW w:w="6378" w:type="dxa"/>
          </w:tcPr>
          <w:p w14:paraId="45214D4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45214D4D" w14:textId="77777777" w:rsidR="00473945" w:rsidRPr="00473945" w:rsidRDefault="00473945" w:rsidP="007C15DD">
            <w:pPr>
              <w:rPr>
                <w:color w:val="7F7F7F" w:themeColor="text1" w:themeTint="80"/>
                <w:sz w:val="22"/>
                <w:szCs w:val="22"/>
              </w:rPr>
            </w:pPr>
          </w:p>
          <w:p w14:paraId="45214D4E" w14:textId="77777777" w:rsidR="00473945" w:rsidRPr="00473945" w:rsidRDefault="00473945" w:rsidP="007C15DD">
            <w:pPr>
              <w:rPr>
                <w:color w:val="7F7F7F" w:themeColor="text1" w:themeTint="80"/>
                <w:sz w:val="22"/>
                <w:szCs w:val="22"/>
              </w:rPr>
            </w:pPr>
          </w:p>
          <w:p w14:paraId="45214D4F" w14:textId="77777777" w:rsidR="00473945" w:rsidRPr="00473945" w:rsidRDefault="00473945" w:rsidP="007C15DD">
            <w:pPr>
              <w:rPr>
                <w:color w:val="7F7F7F" w:themeColor="text1" w:themeTint="80"/>
                <w:sz w:val="22"/>
                <w:szCs w:val="22"/>
              </w:rPr>
            </w:pPr>
          </w:p>
          <w:p w14:paraId="45214D50" w14:textId="77777777" w:rsidR="00473945" w:rsidRPr="00473945" w:rsidRDefault="00473945" w:rsidP="007C15DD">
            <w:pPr>
              <w:rPr>
                <w:color w:val="7F7F7F" w:themeColor="text1" w:themeTint="80"/>
                <w:sz w:val="22"/>
                <w:szCs w:val="22"/>
              </w:rPr>
            </w:pPr>
          </w:p>
        </w:tc>
      </w:tr>
    </w:tbl>
    <w:p w14:paraId="45214D52" w14:textId="77777777" w:rsidR="00473945" w:rsidRDefault="00473945" w:rsidP="007C15DD">
      <w:pPr>
        <w:rPr>
          <w:b/>
        </w:rPr>
      </w:pPr>
    </w:p>
    <w:p w14:paraId="45214D53" w14:textId="77777777" w:rsidR="00160854" w:rsidRDefault="00160854" w:rsidP="007C15DD">
      <w:pPr>
        <w:rPr>
          <w:b/>
        </w:rPr>
      </w:pPr>
    </w:p>
    <w:p w14:paraId="45214D54" w14:textId="77777777" w:rsidR="00160854" w:rsidRDefault="00160854" w:rsidP="007C15DD">
      <w:pPr>
        <w:rPr>
          <w:b/>
        </w:rPr>
      </w:pPr>
    </w:p>
    <w:p w14:paraId="45214D55"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45214D59" w14:textId="77777777" w:rsidTr="00601044">
        <w:tc>
          <w:tcPr>
            <w:tcW w:w="2802" w:type="dxa"/>
          </w:tcPr>
          <w:p w14:paraId="45214D56" w14:textId="77777777" w:rsidR="00601044" w:rsidRPr="00647464" w:rsidRDefault="00624F4F" w:rsidP="00DD5B53">
            <w:pPr>
              <w:rPr>
                <w:sz w:val="22"/>
                <w:szCs w:val="22"/>
              </w:rPr>
            </w:pPr>
            <w:r w:rsidRPr="00647464">
              <w:rPr>
                <w:sz w:val="22"/>
                <w:szCs w:val="22"/>
              </w:rPr>
              <w:t>Standard Rate Card</w:t>
            </w:r>
          </w:p>
        </w:tc>
        <w:tc>
          <w:tcPr>
            <w:tcW w:w="6378" w:type="dxa"/>
          </w:tcPr>
          <w:p w14:paraId="45214D57"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45214D58" w14:textId="77777777" w:rsidR="00601044" w:rsidRDefault="00601044" w:rsidP="00DD5B53"/>
        </w:tc>
      </w:tr>
      <w:tr w:rsidR="00601044" w14:paraId="45214D62" w14:textId="77777777" w:rsidTr="00601044">
        <w:tc>
          <w:tcPr>
            <w:tcW w:w="2802" w:type="dxa"/>
          </w:tcPr>
          <w:p w14:paraId="45214D5A" w14:textId="77777777" w:rsidR="00601044" w:rsidRPr="00647464" w:rsidRDefault="00624F4F" w:rsidP="00DD5B53">
            <w:pPr>
              <w:rPr>
                <w:sz w:val="22"/>
                <w:szCs w:val="22"/>
              </w:rPr>
            </w:pPr>
            <w:r w:rsidRPr="00647464">
              <w:rPr>
                <w:sz w:val="22"/>
                <w:szCs w:val="22"/>
              </w:rPr>
              <w:t>Pricing Model</w:t>
            </w:r>
          </w:p>
        </w:tc>
        <w:tc>
          <w:tcPr>
            <w:tcW w:w="6378" w:type="dxa"/>
          </w:tcPr>
          <w:p w14:paraId="45214D5B"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45214D5C"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45214D5D"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45214D5E"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45214D5F"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45214D6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45214D61" w14:textId="77777777" w:rsidR="00601044" w:rsidRDefault="00601044" w:rsidP="00DD5B53"/>
        </w:tc>
      </w:tr>
    </w:tbl>
    <w:p w14:paraId="45214D63"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14D6B" w14:textId="77777777" w:rsidR="007C15DD" w:rsidRDefault="007C15DD">
      <w:r>
        <w:separator/>
      </w:r>
    </w:p>
    <w:p w14:paraId="45214D6C" w14:textId="77777777" w:rsidR="007C15DD" w:rsidRDefault="007C15DD"/>
    <w:p w14:paraId="45214D6D" w14:textId="77777777" w:rsidR="007C15DD" w:rsidRDefault="007C15DD"/>
  </w:endnote>
  <w:endnote w:type="continuationSeparator" w:id="0">
    <w:p w14:paraId="45214D6E" w14:textId="77777777" w:rsidR="007C15DD" w:rsidRDefault="007C15DD">
      <w:r>
        <w:continuationSeparator/>
      </w:r>
    </w:p>
    <w:p w14:paraId="45214D6F" w14:textId="77777777" w:rsidR="007C15DD" w:rsidRDefault="007C15DD"/>
    <w:p w14:paraId="45214D70"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4D71" w14:textId="77777777" w:rsidR="008504D0" w:rsidRDefault="001564E3" w:rsidP="00126FDE">
    <w:pPr>
      <w:pStyle w:val="Footer"/>
      <w:tabs>
        <w:tab w:val="right" w:pos="9071"/>
      </w:tabs>
      <w:ind w:right="-1"/>
    </w:pPr>
    <w:r w:rsidRPr="001564E3">
      <w:t xml:space="preserve">IM Training Services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8E4947">
      <w:fldChar w:fldCharType="begin"/>
    </w:r>
    <w:r w:rsidR="008E4947">
      <w:instrText xml:space="preserve"> NUMPAGES   \* MERGEFORMAT </w:instrText>
    </w:r>
    <w:r w:rsidR="008E4947">
      <w:fldChar w:fldCharType="separate"/>
    </w:r>
    <w:r w:rsidR="00603635">
      <w:rPr>
        <w:noProof/>
      </w:rPr>
      <w:t>1</w:t>
    </w:r>
    <w:r w:rsidR="008E49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4D66" w14:textId="77777777" w:rsidR="007C15DD" w:rsidRDefault="007C15DD" w:rsidP="00FB1990">
      <w:pPr>
        <w:pStyle w:val="Spacer"/>
      </w:pPr>
      <w:r>
        <w:separator/>
      </w:r>
    </w:p>
    <w:p w14:paraId="45214D67" w14:textId="77777777" w:rsidR="007C15DD" w:rsidRDefault="007C15DD" w:rsidP="00FB1990">
      <w:pPr>
        <w:pStyle w:val="Spacer"/>
      </w:pPr>
    </w:p>
  </w:footnote>
  <w:footnote w:type="continuationSeparator" w:id="0">
    <w:p w14:paraId="45214D68" w14:textId="77777777" w:rsidR="007C15DD" w:rsidRDefault="007C15DD">
      <w:r>
        <w:continuationSeparator/>
      </w:r>
    </w:p>
    <w:p w14:paraId="45214D69" w14:textId="77777777" w:rsidR="007C15DD" w:rsidRDefault="007C15DD"/>
    <w:p w14:paraId="45214D6A"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564E3"/>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47464"/>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494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214D06"/>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4UAZY7VS6QRJ-1635440588-37</_dlc_DocId>
    <_dlc_DocIdUrl xmlns="4f774fce-6c9c-466c-a65d-23bece2386af">
      <Url>https://dia.cohesion.net.nz/Sites/GCIO/MPPP/PRJS/CM/_layouts/15/DocIdRedir.aspx?ID=4UAZY7VS6QRJ-1635440588-37</Url>
      <Description>4UAZY7VS6QRJ-1635440588-37</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6917-FBBE-4F74-8CE4-ED33B0539CE9}">
  <ds:schemaRefs>
    <ds:schemaRef ds:uri="http://schemas.microsoft.com/sharepoint/v3/contenttype/forms"/>
  </ds:schemaRefs>
</ds:datastoreItem>
</file>

<file path=customXml/itemProps2.xml><?xml version="1.0" encoding="utf-8"?>
<ds:datastoreItem xmlns:ds="http://schemas.openxmlformats.org/officeDocument/2006/customXml" ds:itemID="{3F9503DF-1253-4BC6-8A1C-5E156B69341E}">
  <ds:schemaRefs>
    <ds:schemaRef ds:uri="http://schemas.microsoft.com/sharepoint/events"/>
  </ds:schemaRefs>
</ds:datastoreItem>
</file>

<file path=customXml/itemProps3.xml><?xml version="1.0" encoding="utf-8"?>
<ds:datastoreItem xmlns:ds="http://schemas.openxmlformats.org/officeDocument/2006/customXml" ds:itemID="{677F617F-47EB-43B9-872B-0FEBE62DFF36}"/>
</file>

<file path=customXml/itemProps4.xml><?xml version="1.0" encoding="utf-8"?>
<ds:datastoreItem xmlns:ds="http://schemas.openxmlformats.org/officeDocument/2006/customXml" ds:itemID="{508C7DAE-2DEB-4FAE-A277-C67220D29F2B}">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1780BED1-A9BC-4910-B774-25315428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2020-05-11T00:55:00Z</dcterms:created>
  <dcterms:modified xsi:type="dcterms:W3CDTF">2020-05-12T05:18:00Z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7e268604-e267-44ae-932b-9ebae1d44c79</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