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7601F" w14:textId="0C8C3B41" w:rsidR="00E6702F" w:rsidRDefault="00E6702F" w:rsidP="00A105D2">
      <w:pPr>
        <w:tabs>
          <w:tab w:val="left" w:pos="2331"/>
        </w:tabs>
        <w:spacing w:before="240" w:after="120" w:line="240" w:lineRule="auto"/>
        <w:ind w:right="-28"/>
        <w:rPr>
          <w:rFonts w:cs="Arial"/>
          <w:b/>
          <w:sz w:val="28"/>
          <w:szCs w:val="28"/>
          <w:lang w:val="en-AU" w:eastAsia="en-GB"/>
        </w:rPr>
      </w:pPr>
      <w:r>
        <w:rPr>
          <w:b/>
          <w:noProof/>
          <w:sz w:val="28"/>
          <w:szCs w:val="28"/>
          <w:lang w:val="en-US"/>
        </w:rPr>
        <w:drawing>
          <wp:anchor distT="0" distB="0" distL="114300" distR="114300" simplePos="0" relativeHeight="252084224" behindDoc="0" locked="0" layoutInCell="1" allowOverlap="1" wp14:anchorId="7BD19A72" wp14:editId="4DD18241">
            <wp:simplePos x="0" y="0"/>
            <wp:positionH relativeFrom="column">
              <wp:posOffset>-26670</wp:posOffset>
            </wp:positionH>
            <wp:positionV relativeFrom="paragraph">
              <wp:posOffset>-257175</wp:posOffset>
            </wp:positionV>
            <wp:extent cx="1819275" cy="510540"/>
            <wp:effectExtent l="0" t="0" r="952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etplace-Logo-black.jpg"/>
                    <pic:cNvPicPr/>
                  </pic:nvPicPr>
                  <pic:blipFill>
                    <a:blip r:embed="rId8">
                      <a:extLst>
                        <a:ext uri="{28A0092B-C50C-407E-A947-70E740481C1C}">
                          <a14:useLocalDpi xmlns:a14="http://schemas.microsoft.com/office/drawing/2010/main" val="0"/>
                        </a:ext>
                      </a:extLst>
                    </a:blip>
                    <a:stretch>
                      <a:fillRect/>
                    </a:stretch>
                  </pic:blipFill>
                  <pic:spPr>
                    <a:xfrm>
                      <a:off x="0" y="0"/>
                      <a:ext cx="1819275" cy="510540"/>
                    </a:xfrm>
                    <a:prstGeom prst="rect">
                      <a:avLst/>
                    </a:prstGeom>
                  </pic:spPr>
                </pic:pic>
              </a:graphicData>
            </a:graphic>
            <wp14:sizeRelH relativeFrom="page">
              <wp14:pctWidth>0</wp14:pctWidth>
            </wp14:sizeRelH>
            <wp14:sizeRelV relativeFrom="page">
              <wp14:pctHeight>0</wp14:pctHeight>
            </wp14:sizeRelV>
          </wp:anchor>
        </w:drawing>
      </w:r>
    </w:p>
    <w:p w14:paraId="01D42F4B" w14:textId="55DA6812" w:rsidR="00A105D2" w:rsidRPr="00A105D2" w:rsidRDefault="00E6702F" w:rsidP="00A105D2">
      <w:pPr>
        <w:tabs>
          <w:tab w:val="left" w:pos="2331"/>
        </w:tabs>
        <w:spacing w:before="240" w:after="120" w:line="240" w:lineRule="auto"/>
        <w:ind w:right="-28"/>
        <w:rPr>
          <w:rFonts w:cs="Arial"/>
          <w:b/>
          <w:sz w:val="28"/>
          <w:szCs w:val="28"/>
          <w:lang w:val="en-AU" w:eastAsia="en-GB"/>
        </w:rPr>
      </w:pPr>
      <w:r>
        <w:rPr>
          <w:rFonts w:cs="Arial"/>
          <w:b/>
          <w:sz w:val="28"/>
          <w:szCs w:val="28"/>
          <w:lang w:val="en-AU" w:eastAsia="en-GB"/>
        </w:rPr>
        <w:br/>
      </w:r>
      <w:r w:rsidR="00A2030E">
        <w:rPr>
          <w:rFonts w:cs="Arial"/>
          <w:b/>
          <w:sz w:val="28"/>
          <w:szCs w:val="28"/>
          <w:lang w:val="en-AU" w:eastAsia="en-GB"/>
        </w:rPr>
        <w:br/>
      </w:r>
      <w:r w:rsidR="00A105D2" w:rsidRPr="00A105D2">
        <w:rPr>
          <w:rFonts w:cs="Arial"/>
          <w:b/>
          <w:sz w:val="28"/>
          <w:szCs w:val="28"/>
          <w:lang w:val="en-AU" w:eastAsia="en-GB"/>
        </w:rPr>
        <w:t>Statement of Wo</w:t>
      </w:r>
      <w:r w:rsidR="00DE30B2">
        <w:rPr>
          <w:rFonts w:cs="Arial"/>
          <w:b/>
          <w:sz w:val="28"/>
          <w:szCs w:val="28"/>
          <w:lang w:val="en-AU" w:eastAsia="en-GB"/>
        </w:rPr>
        <w:t>rk (General) – Managed Services</w:t>
      </w:r>
    </w:p>
    <w:p w14:paraId="4426F6D6" w14:textId="77777777" w:rsidR="00A105D2" w:rsidRPr="00A105D2" w:rsidRDefault="00A105D2" w:rsidP="00A105D2">
      <w:pPr>
        <w:spacing w:after="280" w:line="260" w:lineRule="atLeast"/>
        <w:outlineLvl w:val="2"/>
        <w:rPr>
          <w:sz w:val="20"/>
          <w:szCs w:val="20"/>
          <w:lang w:val="en-US"/>
        </w:rPr>
      </w:pPr>
    </w:p>
    <w:p w14:paraId="25D83821" w14:textId="77777777" w:rsidR="00A105D2" w:rsidRPr="00A105D2" w:rsidRDefault="00A105D2" w:rsidP="00A105D2">
      <w:pPr>
        <w:spacing w:after="280" w:line="260" w:lineRule="atLeast"/>
        <w:outlineLvl w:val="2"/>
        <w:rPr>
          <w:b/>
          <w:szCs w:val="22"/>
          <w:lang w:val="en-US"/>
        </w:rPr>
      </w:pPr>
      <w:r w:rsidRPr="00A105D2">
        <w:rPr>
          <w:b/>
          <w:szCs w:val="22"/>
          <w:lang w:val="en-US"/>
        </w:rPr>
        <w:t>Introduction</w:t>
      </w:r>
    </w:p>
    <w:p w14:paraId="72EDFFEF" w14:textId="4B100385" w:rsidR="00A105D2" w:rsidRPr="00A105D2" w:rsidRDefault="00A105D2" w:rsidP="00A105D2">
      <w:pPr>
        <w:pBdr>
          <w:top w:val="single" w:sz="4" w:space="4" w:color="auto"/>
          <w:left w:val="single" w:sz="4" w:space="4" w:color="auto"/>
          <w:bottom w:val="single" w:sz="4" w:space="4" w:color="auto"/>
          <w:right w:val="single" w:sz="4" w:space="4" w:color="auto"/>
        </w:pBdr>
        <w:shd w:val="clear" w:color="auto" w:fill="DEEAF6"/>
        <w:spacing w:after="280" w:line="260" w:lineRule="atLeast"/>
        <w:outlineLvl w:val="2"/>
        <w:rPr>
          <w:sz w:val="20"/>
          <w:szCs w:val="20"/>
          <w:lang w:val="en-US"/>
        </w:rPr>
      </w:pPr>
      <w:r w:rsidRPr="00A105D2">
        <w:rPr>
          <w:sz w:val="20"/>
          <w:szCs w:val="20"/>
          <w:lang w:val="en-US"/>
        </w:rPr>
        <w:t xml:space="preserve">This is a Statement of Work </w:t>
      </w:r>
      <w:r w:rsidR="00342200">
        <w:rPr>
          <w:sz w:val="20"/>
          <w:szCs w:val="20"/>
          <w:lang w:val="en-US"/>
        </w:rPr>
        <w:t xml:space="preserve">(SOW) </w:t>
      </w:r>
      <w:r w:rsidRPr="00A105D2">
        <w:rPr>
          <w:sz w:val="20"/>
          <w:szCs w:val="20"/>
          <w:lang w:val="en-US"/>
        </w:rPr>
        <w:t>under the Subscription Agreement referred to below. The Subscription Agreement was formed pursuant to the Channel Terms for Consultancy and Professional Services and Managed Services</w:t>
      </w:r>
      <w:r w:rsidR="00DE270F">
        <w:rPr>
          <w:sz w:val="20"/>
          <w:szCs w:val="20"/>
          <w:lang w:val="en-US"/>
        </w:rPr>
        <w:t xml:space="preserve"> (Standard)</w:t>
      </w:r>
      <w:r w:rsidRPr="00A105D2">
        <w:rPr>
          <w:sz w:val="20"/>
          <w:szCs w:val="20"/>
          <w:lang w:val="en-US"/>
        </w:rPr>
        <w:t xml:space="preserve"> which are part of the Collaborative Marketplace Agreement at marketplace.govt.nz. The </w:t>
      </w:r>
      <w:r w:rsidR="00342200">
        <w:rPr>
          <w:sz w:val="20"/>
          <w:szCs w:val="20"/>
          <w:lang w:val="en-US"/>
        </w:rPr>
        <w:t>SOW</w:t>
      </w:r>
      <w:r w:rsidRPr="00A105D2">
        <w:rPr>
          <w:sz w:val="20"/>
          <w:szCs w:val="20"/>
          <w:lang w:val="en-US"/>
        </w:rPr>
        <w:t xml:space="preserve"> records the terms on which the Provider named below will provide the specified Services to the Purchasing Agency stated below. Unless the context requires otherwise, terms defined or referred to in the Subscription Agreement have the same meaning in this </w:t>
      </w:r>
      <w:r w:rsidR="00342200">
        <w:rPr>
          <w:sz w:val="20"/>
          <w:szCs w:val="20"/>
          <w:lang w:val="en-US"/>
        </w:rPr>
        <w:t>SOW</w:t>
      </w:r>
      <w:r w:rsidRPr="00A105D2">
        <w:rPr>
          <w:sz w:val="20"/>
          <w:szCs w:val="20"/>
          <w:lang w:val="en-US"/>
        </w:rPr>
        <w:t xml:space="preserve"> and the rules of interpretation in the Subscription Agreement apply to this </w:t>
      </w:r>
      <w:r w:rsidR="00342200">
        <w:rPr>
          <w:sz w:val="20"/>
          <w:szCs w:val="20"/>
          <w:lang w:val="en-US"/>
        </w:rPr>
        <w:t>SOW</w:t>
      </w:r>
      <w:r w:rsidRPr="00A105D2">
        <w:rPr>
          <w:sz w:val="20"/>
          <w:szCs w:val="20"/>
          <w:lang w:val="en-US"/>
        </w:rPr>
        <w:t>.</w:t>
      </w:r>
    </w:p>
    <w:p w14:paraId="2F806BA3" w14:textId="77777777" w:rsidR="00A105D2" w:rsidRPr="00A105D2" w:rsidRDefault="00A105D2" w:rsidP="00A105D2">
      <w:pPr>
        <w:spacing w:after="280" w:line="260" w:lineRule="atLeast"/>
        <w:outlineLvl w:val="2"/>
        <w:rPr>
          <w:b/>
          <w:szCs w:val="22"/>
          <w:lang w:val="en-US"/>
        </w:rPr>
      </w:pPr>
      <w:r w:rsidRPr="00A105D2">
        <w:rPr>
          <w:b/>
          <w:szCs w:val="22"/>
          <w:lang w:val="en-US"/>
        </w:rPr>
        <w:t>Parties and Subscription Agreement / Statement of Work details</w:t>
      </w:r>
    </w:p>
    <w:tbl>
      <w:tblPr>
        <w:tblStyle w:val="TableGrid10"/>
        <w:tblW w:w="9939" w:type="dxa"/>
        <w:tblInd w:w="-10" w:type="dxa"/>
        <w:tblLayout w:type="fixed"/>
        <w:tblLook w:val="04A0" w:firstRow="1" w:lastRow="0" w:firstColumn="1" w:lastColumn="0" w:noHBand="0" w:noVBand="1"/>
      </w:tblPr>
      <w:tblGrid>
        <w:gridCol w:w="2249"/>
        <w:gridCol w:w="7690"/>
      </w:tblGrid>
      <w:tr w:rsidR="00A105D2" w:rsidRPr="00A105D2" w14:paraId="10FD4B12" w14:textId="77777777" w:rsidTr="00A105D2">
        <w:tc>
          <w:tcPr>
            <w:tcW w:w="2249" w:type="dxa"/>
            <w:shd w:val="clear" w:color="auto" w:fill="DEEAF6"/>
          </w:tcPr>
          <w:p w14:paraId="6CAE10C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Provider:</w:t>
            </w:r>
          </w:p>
        </w:tc>
        <w:tc>
          <w:tcPr>
            <w:tcW w:w="7690" w:type="dxa"/>
            <w:shd w:val="clear" w:color="auto" w:fill="auto"/>
          </w:tcPr>
          <w:p w14:paraId="6CC65D7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name of Provider and, if a company, the company number or NZ business number] (</w:t>
            </w:r>
            <w:r w:rsidRPr="00A105D2">
              <w:rPr>
                <w:rFonts w:cs="Arial"/>
                <w:b/>
                <w:sz w:val="20"/>
                <w:szCs w:val="20"/>
                <w:lang w:eastAsia="en-NZ"/>
              </w:rPr>
              <w:t>Provider</w:t>
            </w:r>
            <w:r w:rsidRPr="00A105D2">
              <w:rPr>
                <w:rFonts w:cs="Arial"/>
                <w:sz w:val="20"/>
                <w:szCs w:val="20"/>
                <w:lang w:eastAsia="en-NZ"/>
              </w:rPr>
              <w:t xml:space="preserve">, </w:t>
            </w:r>
            <w:r w:rsidRPr="00A105D2">
              <w:rPr>
                <w:rFonts w:cs="Arial"/>
                <w:b/>
                <w:sz w:val="20"/>
                <w:szCs w:val="20"/>
                <w:lang w:eastAsia="en-NZ"/>
              </w:rPr>
              <w:t>you</w:t>
            </w:r>
            <w:r w:rsidRPr="00A105D2">
              <w:rPr>
                <w:rFonts w:cs="Arial"/>
                <w:sz w:val="20"/>
                <w:szCs w:val="20"/>
                <w:lang w:eastAsia="en-NZ"/>
              </w:rPr>
              <w:t xml:space="preserve">, </w:t>
            </w:r>
            <w:r w:rsidRPr="00A105D2">
              <w:rPr>
                <w:rFonts w:cs="Arial"/>
                <w:b/>
                <w:sz w:val="20"/>
                <w:szCs w:val="20"/>
                <w:lang w:eastAsia="en-NZ"/>
              </w:rPr>
              <w:t>your</w:t>
            </w:r>
            <w:r w:rsidRPr="00A105D2">
              <w:rPr>
                <w:rFonts w:cs="Arial"/>
                <w:sz w:val="20"/>
                <w:szCs w:val="20"/>
                <w:lang w:eastAsia="en-NZ"/>
              </w:rPr>
              <w:t>)]</w:t>
            </w:r>
          </w:p>
        </w:tc>
      </w:tr>
      <w:tr w:rsidR="00A105D2" w:rsidRPr="00A105D2" w14:paraId="6D7848D5" w14:textId="77777777" w:rsidTr="00A105D2">
        <w:tc>
          <w:tcPr>
            <w:tcW w:w="2249" w:type="dxa"/>
            <w:shd w:val="clear" w:color="auto" w:fill="DEEAF6"/>
          </w:tcPr>
          <w:p w14:paraId="6035B01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w:t>
            </w:r>
          </w:p>
        </w:tc>
        <w:tc>
          <w:tcPr>
            <w:tcW w:w="7690" w:type="dxa"/>
            <w:shd w:val="clear" w:color="auto" w:fill="auto"/>
          </w:tcPr>
          <w:p w14:paraId="06B1C8F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Purchasing Agency name and, if a company, the company number or NZ business number] (</w:t>
            </w:r>
            <w:r w:rsidRPr="00A105D2">
              <w:rPr>
                <w:rFonts w:cs="Arial"/>
                <w:b/>
                <w:sz w:val="20"/>
                <w:szCs w:val="20"/>
                <w:lang w:eastAsia="en-NZ"/>
              </w:rPr>
              <w:t>Purchasing Agency</w:t>
            </w:r>
            <w:r w:rsidRPr="00A105D2">
              <w:rPr>
                <w:rFonts w:cs="Arial"/>
                <w:sz w:val="20"/>
                <w:szCs w:val="20"/>
                <w:lang w:eastAsia="en-NZ"/>
              </w:rPr>
              <w:t xml:space="preserve">, </w:t>
            </w:r>
            <w:r w:rsidRPr="00A105D2">
              <w:rPr>
                <w:rFonts w:cs="Arial"/>
                <w:b/>
                <w:sz w:val="20"/>
                <w:szCs w:val="20"/>
                <w:lang w:eastAsia="en-NZ"/>
              </w:rPr>
              <w:t>we</w:t>
            </w:r>
            <w:r w:rsidRPr="00A105D2">
              <w:rPr>
                <w:rFonts w:cs="Arial"/>
                <w:sz w:val="20"/>
                <w:szCs w:val="20"/>
                <w:lang w:eastAsia="en-NZ"/>
              </w:rPr>
              <w:t xml:space="preserve">, </w:t>
            </w:r>
            <w:r w:rsidRPr="00A105D2">
              <w:rPr>
                <w:rFonts w:cs="Arial"/>
                <w:b/>
                <w:sz w:val="20"/>
                <w:szCs w:val="20"/>
                <w:lang w:eastAsia="en-NZ"/>
              </w:rPr>
              <w:t>us</w:t>
            </w:r>
            <w:r w:rsidRPr="00A105D2">
              <w:rPr>
                <w:rFonts w:cs="Arial"/>
                <w:sz w:val="20"/>
                <w:szCs w:val="20"/>
                <w:lang w:eastAsia="en-NZ"/>
              </w:rPr>
              <w:t>)</w:t>
            </w:r>
          </w:p>
        </w:tc>
      </w:tr>
      <w:tr w:rsidR="00A105D2" w:rsidRPr="00A105D2" w14:paraId="5C0B57DC" w14:textId="77777777" w:rsidTr="00A105D2">
        <w:tc>
          <w:tcPr>
            <w:tcW w:w="2249" w:type="dxa"/>
            <w:shd w:val="clear" w:color="auto" w:fill="DEEAF6"/>
          </w:tcPr>
          <w:p w14:paraId="3A8EF2B0" w14:textId="75B49014"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 f</w:t>
            </w:r>
            <w:r w:rsidR="00A105D2" w:rsidRPr="00A105D2">
              <w:rPr>
                <w:rFonts w:cs="Arial"/>
                <w:sz w:val="20"/>
                <w:szCs w:val="20"/>
                <w:lang w:eastAsia="en-NZ"/>
              </w:rPr>
              <w:t>or:</w:t>
            </w:r>
          </w:p>
        </w:tc>
        <w:tc>
          <w:tcPr>
            <w:tcW w:w="7690" w:type="dxa"/>
            <w:shd w:val="clear" w:color="auto" w:fill="auto"/>
          </w:tcPr>
          <w:p w14:paraId="1901259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short description]</w:t>
            </w:r>
          </w:p>
        </w:tc>
      </w:tr>
      <w:tr w:rsidR="00A105D2" w:rsidRPr="00A105D2" w14:paraId="231BC605" w14:textId="77777777" w:rsidTr="00A105D2">
        <w:tc>
          <w:tcPr>
            <w:tcW w:w="2249" w:type="dxa"/>
            <w:shd w:val="clear" w:color="auto" w:fill="DEEAF6"/>
          </w:tcPr>
          <w:p w14:paraId="3A367C7F" w14:textId="7881847A"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w:t>
            </w:r>
            <w:r w:rsidR="00A105D2" w:rsidRPr="00A105D2">
              <w:rPr>
                <w:rFonts w:cs="Arial"/>
                <w:sz w:val="20"/>
                <w:szCs w:val="20"/>
                <w:lang w:eastAsia="en-NZ"/>
              </w:rPr>
              <w:t xml:space="preserve"> #:</w:t>
            </w:r>
          </w:p>
        </w:tc>
        <w:tc>
          <w:tcPr>
            <w:tcW w:w="7690" w:type="dxa"/>
            <w:shd w:val="clear" w:color="auto" w:fill="auto"/>
          </w:tcPr>
          <w:p w14:paraId="5752EB5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number]</w:t>
            </w:r>
          </w:p>
        </w:tc>
      </w:tr>
      <w:tr w:rsidR="00A105D2" w:rsidRPr="00A105D2" w14:paraId="0D0ABBF7" w14:textId="77777777" w:rsidTr="00A105D2">
        <w:tc>
          <w:tcPr>
            <w:tcW w:w="2249" w:type="dxa"/>
            <w:shd w:val="clear" w:color="auto" w:fill="DEEAF6"/>
          </w:tcPr>
          <w:p w14:paraId="7B887DF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Under Subscription Agreement dated:</w:t>
            </w:r>
          </w:p>
        </w:tc>
        <w:tc>
          <w:tcPr>
            <w:tcW w:w="7690" w:type="dxa"/>
            <w:shd w:val="clear" w:color="auto" w:fill="auto"/>
          </w:tcPr>
          <w:p w14:paraId="3E563A6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date]</w:t>
            </w:r>
          </w:p>
        </w:tc>
      </w:tr>
      <w:tr w:rsidR="00A105D2" w:rsidRPr="00A105D2" w14:paraId="05D7AAF8" w14:textId="77777777" w:rsidTr="00A105D2">
        <w:tc>
          <w:tcPr>
            <w:tcW w:w="2249" w:type="dxa"/>
            <w:shd w:val="clear" w:color="auto" w:fill="DEEAF6"/>
          </w:tcPr>
          <w:p w14:paraId="6FD99798"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Initial Term of Subscription Agreement </w:t>
            </w:r>
          </w:p>
          <w:p w14:paraId="09998A26"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1.1(b) Core Services Terms</w:t>
            </w:r>
          </w:p>
        </w:tc>
        <w:tc>
          <w:tcPr>
            <w:tcW w:w="7690" w:type="dxa"/>
            <w:shd w:val="clear" w:color="auto" w:fill="auto"/>
          </w:tcPr>
          <w:p w14:paraId="625584E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[Under clause 1.1(b) of the Core Services Terms, Subscription Agreements have an initial term of 2 years, unless the parties agree to a shorter initial term in their first SOW. Parties may wish to agree to a shorter initial term where an agency is clear that it is only seeking a contained set of Services in a single SOW that will last less than 2 years. They may want the whole Subscription Agreement to end at the end of the SOW. If so, the parties can enter in an initial term here that is less than 2 years. If not, this row can be deleted.]</w:t>
            </w:r>
          </w:p>
        </w:tc>
      </w:tr>
      <w:tr w:rsidR="00A105D2" w:rsidRPr="00A105D2" w14:paraId="640AB5A7" w14:textId="77777777" w:rsidTr="00A105D2">
        <w:tc>
          <w:tcPr>
            <w:tcW w:w="2249" w:type="dxa"/>
            <w:shd w:val="clear" w:color="auto" w:fill="DEEAF6"/>
          </w:tcPr>
          <w:p w14:paraId="3DC6AFE8" w14:textId="77777777" w:rsidR="00A105D2" w:rsidRPr="00A105D2" w:rsidRDefault="00A105D2" w:rsidP="00A105D2">
            <w:pPr>
              <w:tabs>
                <w:tab w:val="left" w:pos="2552"/>
                <w:tab w:val="left" w:pos="3402"/>
                <w:tab w:val="left" w:pos="4253"/>
              </w:tabs>
              <w:spacing w:before="120" w:line="240" w:lineRule="auto"/>
              <w:ind w:left="33"/>
              <w:outlineLvl w:val="0"/>
              <w:rPr>
                <w:rFonts w:cs="Arial"/>
                <w:sz w:val="20"/>
                <w:szCs w:val="20"/>
                <w:lang w:eastAsia="en-NZ"/>
              </w:rPr>
            </w:pPr>
            <w:r w:rsidRPr="00A105D2">
              <w:rPr>
                <w:rFonts w:cs="Arial"/>
                <w:sz w:val="20"/>
                <w:szCs w:val="20"/>
                <w:lang w:eastAsia="en-NZ"/>
              </w:rPr>
              <w:t>SOW Start Date</w:t>
            </w:r>
          </w:p>
          <w:p w14:paraId="0A57198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90" w:type="dxa"/>
            <w:shd w:val="clear" w:color="auto" w:fill="auto"/>
          </w:tcPr>
          <w:p w14:paraId="4A7ACCA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commencement date of work under SOW]</w:t>
            </w:r>
          </w:p>
        </w:tc>
      </w:tr>
      <w:tr w:rsidR="00A105D2" w:rsidRPr="00A105D2" w14:paraId="4575FF2C" w14:textId="77777777" w:rsidTr="00A105D2">
        <w:tc>
          <w:tcPr>
            <w:tcW w:w="2249" w:type="dxa"/>
            <w:shd w:val="clear" w:color="auto" w:fill="DEEAF6"/>
          </w:tcPr>
          <w:p w14:paraId="09E7B95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SOW End Date</w:t>
            </w:r>
          </w:p>
          <w:p w14:paraId="19BDE0C7"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90" w:type="dxa"/>
            <w:tcBorders>
              <w:bottom w:val="single" w:sz="4" w:space="0" w:color="auto"/>
            </w:tcBorders>
            <w:shd w:val="clear" w:color="auto" w:fill="auto"/>
          </w:tcPr>
          <w:p w14:paraId="2464DF2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end date of work under SOW]</w:t>
            </w:r>
          </w:p>
          <w:p w14:paraId="4CD2939E" w14:textId="77777777" w:rsidR="00A105D2" w:rsidRPr="00A105D2" w:rsidRDefault="00A105D2" w:rsidP="00A105D2">
            <w:pPr>
              <w:spacing w:before="120" w:line="240" w:lineRule="auto"/>
              <w:rPr>
                <w:rFonts w:cs="Arial"/>
                <w:sz w:val="20"/>
                <w:szCs w:val="20"/>
                <w:lang w:eastAsia="en-NZ"/>
              </w:rPr>
            </w:pPr>
          </w:p>
        </w:tc>
      </w:tr>
    </w:tbl>
    <w:p w14:paraId="40947AE4" w14:textId="77777777" w:rsidR="00A105D2" w:rsidRPr="00A105D2" w:rsidRDefault="00A105D2" w:rsidP="00A105D2">
      <w:pPr>
        <w:spacing w:line="240" w:lineRule="auto"/>
        <w:rPr>
          <w:b/>
          <w:sz w:val="20"/>
          <w:szCs w:val="20"/>
          <w:lang w:val="en-US"/>
        </w:rPr>
      </w:pPr>
      <w:r w:rsidRPr="00A105D2">
        <w:rPr>
          <w:rFonts w:cs="Arial"/>
          <w:b/>
          <w:sz w:val="20"/>
          <w:szCs w:val="20"/>
          <w:lang w:val="en-GB" w:eastAsia="en-NZ"/>
        </w:rPr>
        <w:br w:type="page"/>
      </w:r>
    </w:p>
    <w:p w14:paraId="1B3B6069" w14:textId="77777777" w:rsidR="00A105D2" w:rsidRPr="00A105D2" w:rsidRDefault="00A105D2" w:rsidP="00A105D2">
      <w:pPr>
        <w:spacing w:after="280" w:line="260" w:lineRule="atLeast"/>
        <w:outlineLvl w:val="2"/>
        <w:rPr>
          <w:b/>
          <w:szCs w:val="22"/>
          <w:lang w:val="en-US"/>
        </w:rPr>
      </w:pPr>
      <w:r w:rsidRPr="00A105D2">
        <w:rPr>
          <w:b/>
          <w:szCs w:val="22"/>
          <w:lang w:val="en-US"/>
        </w:rPr>
        <w:lastRenderedPageBreak/>
        <w:t>Service description and related matters</w:t>
      </w:r>
    </w:p>
    <w:tbl>
      <w:tblPr>
        <w:tblStyle w:val="TableGrid10"/>
        <w:tblW w:w="9903" w:type="dxa"/>
        <w:tblInd w:w="-10" w:type="dxa"/>
        <w:tblLayout w:type="fixed"/>
        <w:tblLook w:val="04A0" w:firstRow="1" w:lastRow="0" w:firstColumn="1" w:lastColumn="0" w:noHBand="0" w:noVBand="1"/>
      </w:tblPr>
      <w:tblGrid>
        <w:gridCol w:w="426"/>
        <w:gridCol w:w="1825"/>
        <w:gridCol w:w="2119"/>
        <w:gridCol w:w="431"/>
        <w:gridCol w:w="161"/>
        <w:gridCol w:w="1984"/>
        <w:gridCol w:w="406"/>
        <w:gridCol w:w="285"/>
        <w:gridCol w:w="2266"/>
      </w:tblGrid>
      <w:tr w:rsidR="00A105D2" w:rsidRPr="00A105D2" w14:paraId="3E18BF27" w14:textId="77777777" w:rsidTr="00A105D2">
        <w:trPr>
          <w:trHeight w:val="260"/>
        </w:trPr>
        <w:tc>
          <w:tcPr>
            <w:tcW w:w="426" w:type="dxa"/>
            <w:shd w:val="clear" w:color="auto" w:fill="DBE5F1"/>
          </w:tcPr>
          <w:p w14:paraId="4FEE5EFB"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6BE9DE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Transition</w:t>
            </w:r>
          </w:p>
          <w:p w14:paraId="59BD3F4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 Extra Terms for Managed Services)</w:t>
            </w:r>
          </w:p>
        </w:tc>
        <w:tc>
          <w:tcPr>
            <w:tcW w:w="7652" w:type="dxa"/>
            <w:gridSpan w:val="7"/>
            <w:shd w:val="clear" w:color="auto" w:fill="F2F2F2"/>
          </w:tcPr>
          <w:p w14:paraId="4C323B46" w14:textId="6F941908" w:rsidR="00A105D2" w:rsidRPr="00A105D2" w:rsidRDefault="00A105D2" w:rsidP="00342200">
            <w:pPr>
              <w:spacing w:before="120" w:after="120" w:line="240" w:lineRule="auto"/>
              <w:rPr>
                <w:rFonts w:cs="Arial"/>
                <w:sz w:val="20"/>
                <w:szCs w:val="20"/>
                <w:lang w:val="en-GB" w:eastAsia="en-NZ"/>
              </w:rPr>
            </w:pPr>
            <w:r w:rsidRPr="00A105D2">
              <w:rPr>
                <w:rFonts w:cs="Arial"/>
                <w:sz w:val="20"/>
                <w:szCs w:val="20"/>
                <w:lang w:val="en-GB" w:eastAsia="en-NZ"/>
              </w:rPr>
              <w:t xml:space="preserve">[If any changes are required to the default transition provisions in clause 1 of the Extra Terms, </w:t>
            </w:r>
            <w:r w:rsidRPr="00137701">
              <w:rPr>
                <w:rFonts w:cs="Arial"/>
                <w:sz w:val="20"/>
                <w:szCs w:val="20"/>
                <w:lang w:eastAsia="en-NZ"/>
              </w:rPr>
              <w:t>enter</w:t>
            </w:r>
            <w:r w:rsidRPr="00A105D2">
              <w:rPr>
                <w:rFonts w:cs="Arial"/>
                <w:sz w:val="20"/>
                <w:szCs w:val="20"/>
                <w:lang w:val="en-GB" w:eastAsia="en-NZ"/>
              </w:rPr>
              <w:t xml:space="preserve"> them here. For example, clause 1.1(c) states that if you're transitioning or migrating services from the Purchasing Agency or an incumbent service provider to yourself, upon which you will then provide Services, you will not start charging the Purchasing Agency for those Services (distinct from your transition charges) until the later of the date when the transfer or migration is complete and the commencement date for those Services specified in the </w:t>
            </w:r>
            <w:r w:rsidR="00342200">
              <w:rPr>
                <w:rFonts w:cs="Arial"/>
                <w:sz w:val="20"/>
                <w:szCs w:val="20"/>
                <w:lang w:val="en-GB" w:eastAsia="en-NZ"/>
              </w:rPr>
              <w:t>SOW</w:t>
            </w:r>
            <w:r w:rsidRPr="00A105D2">
              <w:rPr>
                <w:rFonts w:cs="Arial"/>
                <w:sz w:val="20"/>
                <w:szCs w:val="20"/>
                <w:lang w:val="en-GB" w:eastAsia="en-NZ"/>
              </w:rPr>
              <w:t xml:space="preserve">. Sometimes, however, transitions or migrations are implemented in stages, with increasing levels of functionality over time. If that warrants an agreed change to the default charging position in clause 1, the agreed change can be stated here. If no changes are required, this row can be deleted.]   </w:t>
            </w:r>
          </w:p>
        </w:tc>
      </w:tr>
      <w:tr w:rsidR="00A105D2" w:rsidRPr="00A105D2" w14:paraId="75D95AC5" w14:textId="77777777" w:rsidTr="00A105D2">
        <w:trPr>
          <w:trHeight w:val="260"/>
        </w:trPr>
        <w:tc>
          <w:tcPr>
            <w:tcW w:w="426" w:type="dxa"/>
            <w:vMerge w:val="restart"/>
            <w:shd w:val="clear" w:color="auto" w:fill="DBE5F1"/>
          </w:tcPr>
          <w:p w14:paraId="566A030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3C02DE7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Services </w:t>
            </w:r>
          </w:p>
          <w:p w14:paraId="551C3FAF"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Clauses 3 and 5 Core Services Terms)</w:t>
            </w:r>
          </w:p>
        </w:tc>
        <w:tc>
          <w:tcPr>
            <w:tcW w:w="7652" w:type="dxa"/>
            <w:gridSpan w:val="7"/>
            <w:shd w:val="clear" w:color="auto" w:fill="F2F2F2"/>
          </w:tcPr>
          <w:p w14:paraId="5F099FFE" w14:textId="755A24EC" w:rsidR="00DE270F" w:rsidRDefault="00A105D2" w:rsidP="00E86D9D">
            <w:pPr>
              <w:spacing w:before="120" w:after="120" w:line="240" w:lineRule="auto"/>
              <w:rPr>
                <w:rFonts w:cs="Arial"/>
                <w:sz w:val="20"/>
                <w:szCs w:val="20"/>
                <w:lang w:val="en-GB" w:eastAsia="en-NZ"/>
              </w:rPr>
            </w:pPr>
            <w:r w:rsidRPr="00A105D2">
              <w:rPr>
                <w:rFonts w:cs="Arial"/>
                <w:sz w:val="20"/>
                <w:szCs w:val="20"/>
                <w:lang w:val="en-GB" w:eastAsia="en-NZ"/>
              </w:rPr>
              <w:t xml:space="preserve">The </w:t>
            </w:r>
            <w:r w:rsidRPr="00137701">
              <w:rPr>
                <w:rFonts w:cs="Arial"/>
                <w:sz w:val="20"/>
                <w:szCs w:val="20"/>
                <w:lang w:eastAsia="en-NZ"/>
              </w:rPr>
              <w:t>Provider</w:t>
            </w:r>
            <w:r w:rsidRPr="00A105D2">
              <w:rPr>
                <w:rFonts w:cs="Arial"/>
                <w:sz w:val="20"/>
                <w:szCs w:val="20"/>
                <w:lang w:val="en-GB" w:eastAsia="en-NZ"/>
              </w:rPr>
              <w:t xml:space="preserve"> will provide the following Services to the </w:t>
            </w:r>
            <w:r w:rsidRPr="00A105D2">
              <w:rPr>
                <w:rFonts w:cs="Arial"/>
                <w:sz w:val="20"/>
                <w:szCs w:val="20"/>
                <w:lang w:eastAsia="en-NZ"/>
              </w:rPr>
              <w:t>Purchasing Agency</w:t>
            </w:r>
            <w:r w:rsidRPr="00A105D2" w:rsidDel="00FA7540">
              <w:rPr>
                <w:rFonts w:cs="Arial"/>
                <w:sz w:val="20"/>
                <w:szCs w:val="20"/>
                <w:lang w:val="en-GB" w:eastAsia="en-NZ"/>
              </w:rPr>
              <w:t xml:space="preserve"> </w:t>
            </w:r>
            <w:r w:rsidRPr="00A105D2">
              <w:rPr>
                <w:rFonts w:cs="Arial"/>
                <w:sz w:val="20"/>
                <w:szCs w:val="20"/>
                <w:lang w:val="en-GB" w:eastAsia="en-NZ"/>
              </w:rPr>
              <w:t xml:space="preserve">and in </w:t>
            </w:r>
            <w:r w:rsidRPr="00A105D2">
              <w:rPr>
                <w:rFonts w:cs="Arial"/>
                <w:sz w:val="20"/>
                <w:szCs w:val="20"/>
                <w:lang w:eastAsia="en-NZ"/>
              </w:rPr>
              <w:t>accordance</w:t>
            </w:r>
            <w:r w:rsidRPr="00A105D2">
              <w:rPr>
                <w:rFonts w:cs="Arial"/>
                <w:sz w:val="20"/>
                <w:szCs w:val="20"/>
                <w:lang w:val="en-GB" w:eastAsia="en-NZ"/>
              </w:rPr>
              <w:t xml:space="preserve"> with the following timeframes</w:t>
            </w:r>
            <w:r w:rsidR="00DE270F">
              <w:rPr>
                <w:rFonts w:cs="Arial"/>
                <w:sz w:val="20"/>
                <w:szCs w:val="20"/>
                <w:lang w:val="en-GB" w:eastAsia="en-NZ"/>
              </w:rPr>
              <w:t>.</w:t>
            </w:r>
          </w:p>
          <w:p w14:paraId="37C403FA" w14:textId="1E4757CA" w:rsidR="00A105D2" w:rsidRPr="00A105D2" w:rsidRDefault="00DE270F" w:rsidP="00E86D9D">
            <w:pPr>
              <w:spacing w:before="120" w:after="120" w:line="240" w:lineRule="auto"/>
              <w:rPr>
                <w:rFonts w:cs="Arial"/>
                <w:sz w:val="20"/>
                <w:szCs w:val="20"/>
                <w:lang w:eastAsia="en-NZ"/>
              </w:rPr>
            </w:pPr>
            <w:r w:rsidRPr="00A8290D">
              <w:rPr>
                <w:rFonts w:cs="Arial"/>
                <w:sz w:val="16"/>
                <w:szCs w:val="16"/>
                <w:lang w:val="en-GB" w:eastAsia="en-NZ"/>
              </w:rPr>
              <w:t>(Specific Milestones/Deliverables and Milestone Dates (if any) are specified further below.)</w:t>
            </w:r>
          </w:p>
        </w:tc>
      </w:tr>
      <w:tr w:rsidR="00A105D2" w:rsidRPr="00A105D2" w14:paraId="5F8874B3" w14:textId="77777777" w:rsidTr="00A105D2">
        <w:trPr>
          <w:trHeight w:val="259"/>
        </w:trPr>
        <w:tc>
          <w:tcPr>
            <w:tcW w:w="426" w:type="dxa"/>
            <w:vMerge/>
            <w:shd w:val="clear" w:color="auto" w:fill="DBE5F1"/>
          </w:tcPr>
          <w:p w14:paraId="2E7C2650" w14:textId="0F4BA9D2"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BD69085"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F2F2F2"/>
          </w:tcPr>
          <w:p w14:paraId="217326C5"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Service</w:t>
            </w:r>
            <w:r w:rsidRPr="00A105D2">
              <w:rPr>
                <w:rFonts w:cs="Arial"/>
                <w:sz w:val="20"/>
                <w:szCs w:val="20"/>
                <w:lang w:val="en-GB" w:eastAsia="en-NZ"/>
              </w:rPr>
              <w:br/>
            </w:r>
            <w:r w:rsidRPr="00A105D2">
              <w:rPr>
                <w:rFonts w:cs="Arial"/>
                <w:sz w:val="16"/>
                <w:szCs w:val="16"/>
                <w:lang w:val="en-GB" w:eastAsia="en-NZ"/>
              </w:rPr>
              <w:t>(Attach a more detailed Service description and statement of requirements if required)</w:t>
            </w:r>
          </w:p>
        </w:tc>
        <w:tc>
          <w:tcPr>
            <w:tcW w:w="2266" w:type="dxa"/>
            <w:shd w:val="clear" w:color="auto" w:fill="F2F2F2"/>
          </w:tcPr>
          <w:p w14:paraId="59A30F22"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Timeframe</w:t>
            </w:r>
          </w:p>
        </w:tc>
      </w:tr>
      <w:tr w:rsidR="00A105D2" w:rsidRPr="00A105D2" w14:paraId="3BEFB900" w14:textId="77777777" w:rsidTr="00A105D2">
        <w:trPr>
          <w:trHeight w:val="172"/>
        </w:trPr>
        <w:tc>
          <w:tcPr>
            <w:tcW w:w="426" w:type="dxa"/>
            <w:vMerge/>
            <w:shd w:val="clear" w:color="auto" w:fill="DBE5F1"/>
          </w:tcPr>
          <w:p w14:paraId="10F1DFB5"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2A1FCCB7"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auto"/>
          </w:tcPr>
          <w:p w14:paraId="20FD5788" w14:textId="77777777" w:rsidR="00A105D2" w:rsidRPr="00A105D2" w:rsidRDefault="00A105D2" w:rsidP="00A105D2">
            <w:pPr>
              <w:tabs>
                <w:tab w:val="left" w:pos="2018"/>
              </w:tabs>
              <w:spacing w:before="120" w:line="240" w:lineRule="auto"/>
              <w:rPr>
                <w:rFonts w:cs="Arial"/>
                <w:sz w:val="20"/>
                <w:szCs w:val="20"/>
                <w:lang w:eastAsia="en-NZ"/>
              </w:rPr>
            </w:pPr>
          </w:p>
        </w:tc>
        <w:tc>
          <w:tcPr>
            <w:tcW w:w="2266" w:type="dxa"/>
            <w:shd w:val="clear" w:color="auto" w:fill="auto"/>
          </w:tcPr>
          <w:p w14:paraId="3213C816" w14:textId="77777777" w:rsidR="00A105D2" w:rsidRPr="00A105D2" w:rsidRDefault="00A105D2" w:rsidP="00A105D2">
            <w:pPr>
              <w:spacing w:before="80" w:after="80" w:line="240" w:lineRule="auto"/>
              <w:rPr>
                <w:rFonts w:ascii="Times New Roman" w:hAnsi="Times New Roman"/>
                <w:sz w:val="24"/>
                <w:lang w:val="en-US"/>
              </w:rPr>
            </w:pPr>
          </w:p>
        </w:tc>
      </w:tr>
      <w:tr w:rsidR="00A105D2" w:rsidRPr="00A105D2" w14:paraId="4085B119" w14:textId="77777777" w:rsidTr="00A105D2">
        <w:tc>
          <w:tcPr>
            <w:tcW w:w="426" w:type="dxa"/>
            <w:vMerge/>
            <w:shd w:val="clear" w:color="auto" w:fill="DBE5F1"/>
          </w:tcPr>
          <w:p w14:paraId="76991A00"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A876C81"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tcBorders>
              <w:bottom w:val="single" w:sz="4" w:space="0" w:color="auto"/>
            </w:tcBorders>
          </w:tcPr>
          <w:p w14:paraId="685A9077" w14:textId="77777777" w:rsidR="00A105D2" w:rsidRPr="00A105D2" w:rsidRDefault="00A105D2" w:rsidP="00A105D2">
            <w:pPr>
              <w:tabs>
                <w:tab w:val="left" w:pos="2018"/>
              </w:tabs>
              <w:spacing w:before="120" w:line="240" w:lineRule="auto"/>
              <w:rPr>
                <w:rFonts w:cs="Arial"/>
                <w:sz w:val="20"/>
                <w:szCs w:val="20"/>
                <w:lang w:eastAsia="en-NZ"/>
              </w:rPr>
            </w:pPr>
          </w:p>
        </w:tc>
        <w:tc>
          <w:tcPr>
            <w:tcW w:w="2266" w:type="dxa"/>
            <w:tcBorders>
              <w:bottom w:val="single" w:sz="4" w:space="0" w:color="auto"/>
            </w:tcBorders>
          </w:tcPr>
          <w:p w14:paraId="75650BE1" w14:textId="77777777" w:rsidR="00A105D2" w:rsidRPr="00A105D2" w:rsidRDefault="00A105D2" w:rsidP="00A105D2">
            <w:pPr>
              <w:spacing w:before="80" w:after="80" w:line="240" w:lineRule="auto"/>
              <w:rPr>
                <w:rFonts w:cs="Arial"/>
                <w:sz w:val="20"/>
                <w:szCs w:val="20"/>
                <w:lang w:eastAsia="en-NZ"/>
              </w:rPr>
            </w:pPr>
          </w:p>
        </w:tc>
      </w:tr>
      <w:tr w:rsidR="00DB639B" w:rsidRPr="00A105D2" w14:paraId="5BB42E3F" w14:textId="77777777" w:rsidTr="00D834A4">
        <w:trPr>
          <w:trHeight w:val="435"/>
        </w:trPr>
        <w:tc>
          <w:tcPr>
            <w:tcW w:w="426" w:type="dxa"/>
            <w:vMerge w:val="restart"/>
            <w:shd w:val="clear" w:color="auto" w:fill="DBE5F1"/>
          </w:tcPr>
          <w:p w14:paraId="6F3F946E"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val="restart"/>
            <w:shd w:val="clear" w:color="auto" w:fill="DBE5F1"/>
          </w:tcPr>
          <w:p w14:paraId="752E3F7C"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Key contacts</w:t>
            </w:r>
          </w:p>
          <w:p w14:paraId="0A467E3F" w14:textId="77777777" w:rsidR="00DB639B" w:rsidRPr="00A105D2"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4</w:t>
            </w:r>
            <w:r w:rsidRPr="00A105D2">
              <w:rPr>
                <w:rFonts w:cs="Arial"/>
                <w:sz w:val="16"/>
                <w:szCs w:val="16"/>
                <w:lang w:eastAsia="en-NZ"/>
              </w:rPr>
              <w:t>.2 Core Services Terms)</w:t>
            </w:r>
          </w:p>
        </w:tc>
        <w:tc>
          <w:tcPr>
            <w:tcW w:w="7652" w:type="dxa"/>
            <w:gridSpan w:val="7"/>
            <w:shd w:val="clear" w:color="auto" w:fill="F2F2F2" w:themeFill="background1" w:themeFillShade="F2"/>
          </w:tcPr>
          <w:p w14:paraId="4D65F6A6" w14:textId="2199C22A" w:rsidR="00DB639B" w:rsidRPr="00A105D2" w:rsidRDefault="00DB639B" w:rsidP="00342200">
            <w:pPr>
              <w:spacing w:before="120" w:after="120" w:line="240" w:lineRule="auto"/>
              <w:rPr>
                <w:rFonts w:cs="Arial"/>
                <w:sz w:val="20"/>
                <w:szCs w:val="20"/>
                <w:lang w:eastAsia="en-NZ"/>
              </w:rPr>
            </w:pPr>
            <w:r>
              <w:rPr>
                <w:rFonts w:cs="Arial"/>
                <w:sz w:val="20"/>
                <w:szCs w:val="20"/>
                <w:lang w:eastAsia="en-NZ"/>
              </w:rPr>
              <w:t xml:space="preserve">The parties' Contract Managers are specified in the Subscription Form and their roles are listed in clause 4.1 of the Core Services Terms. Other key contacts for this </w:t>
            </w:r>
            <w:r w:rsidR="00342200">
              <w:rPr>
                <w:rFonts w:cs="Arial"/>
                <w:sz w:val="20"/>
                <w:szCs w:val="20"/>
                <w:lang w:eastAsia="en-NZ"/>
              </w:rPr>
              <w:t>SOW</w:t>
            </w:r>
            <w:r>
              <w:rPr>
                <w:rFonts w:cs="Arial"/>
                <w:sz w:val="20"/>
                <w:szCs w:val="20"/>
                <w:lang w:eastAsia="en-NZ"/>
              </w:rPr>
              <w:t xml:space="preserve"> (if any) are as stated below.</w:t>
            </w:r>
          </w:p>
        </w:tc>
      </w:tr>
      <w:tr w:rsidR="00DB639B" w:rsidRPr="00A105D2" w14:paraId="5029E16C" w14:textId="77777777" w:rsidTr="00D834A4">
        <w:trPr>
          <w:trHeight w:val="362"/>
        </w:trPr>
        <w:tc>
          <w:tcPr>
            <w:tcW w:w="426" w:type="dxa"/>
            <w:vMerge/>
            <w:shd w:val="clear" w:color="auto" w:fill="DBE5F1"/>
          </w:tcPr>
          <w:p w14:paraId="2A5F0EF7"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shd w:val="clear" w:color="auto" w:fill="DBE5F1"/>
          </w:tcPr>
          <w:p w14:paraId="1BCDD8AC"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42FE0824" w14:textId="77777777" w:rsidR="00DB639B" w:rsidRDefault="00DB639B" w:rsidP="00D834A4">
            <w:pPr>
              <w:spacing w:before="120" w:after="120" w:line="240" w:lineRule="auto"/>
              <w:rPr>
                <w:rFonts w:cs="Arial"/>
                <w:sz w:val="20"/>
                <w:szCs w:val="20"/>
                <w:lang w:eastAsia="en-NZ"/>
              </w:rPr>
            </w:pPr>
          </w:p>
        </w:tc>
        <w:tc>
          <w:tcPr>
            <w:tcW w:w="2551" w:type="dxa"/>
            <w:gridSpan w:val="3"/>
            <w:shd w:val="clear" w:color="auto" w:fill="F2F2F2" w:themeFill="background1" w:themeFillShade="F2"/>
          </w:tcPr>
          <w:p w14:paraId="268B15C3" w14:textId="77777777" w:rsidR="00DB639B" w:rsidRDefault="00DB639B" w:rsidP="00D834A4">
            <w:pPr>
              <w:tabs>
                <w:tab w:val="left" w:pos="1588"/>
              </w:tabs>
              <w:spacing w:before="120" w:after="120" w:line="240" w:lineRule="auto"/>
              <w:rPr>
                <w:rFonts w:cs="Arial"/>
                <w:sz w:val="20"/>
                <w:szCs w:val="20"/>
                <w:lang w:eastAsia="en-NZ"/>
              </w:rPr>
            </w:pPr>
            <w:r>
              <w:rPr>
                <w:rFonts w:cs="Arial"/>
                <w:sz w:val="20"/>
                <w:szCs w:val="20"/>
                <w:lang w:eastAsia="en-NZ"/>
              </w:rPr>
              <w:t>Contact(s)</w:t>
            </w:r>
            <w:r>
              <w:rPr>
                <w:rFonts w:cs="Arial"/>
                <w:sz w:val="20"/>
                <w:szCs w:val="20"/>
                <w:lang w:eastAsia="en-NZ"/>
              </w:rPr>
              <w:tab/>
            </w:r>
          </w:p>
        </w:tc>
        <w:tc>
          <w:tcPr>
            <w:tcW w:w="2551" w:type="dxa"/>
            <w:gridSpan w:val="2"/>
            <w:shd w:val="clear" w:color="auto" w:fill="F2F2F2" w:themeFill="background1" w:themeFillShade="F2"/>
          </w:tcPr>
          <w:p w14:paraId="40CE94A9" w14:textId="77777777" w:rsidR="00DB639B" w:rsidRDefault="00DB639B" w:rsidP="00D834A4">
            <w:pPr>
              <w:spacing w:before="120" w:after="120" w:line="240" w:lineRule="auto"/>
              <w:rPr>
                <w:rFonts w:cs="Arial"/>
                <w:sz w:val="20"/>
                <w:szCs w:val="20"/>
                <w:lang w:eastAsia="en-NZ"/>
              </w:rPr>
            </w:pPr>
            <w:r>
              <w:rPr>
                <w:rFonts w:cs="Arial"/>
                <w:sz w:val="20"/>
                <w:szCs w:val="20"/>
                <w:lang w:eastAsia="en-NZ"/>
              </w:rPr>
              <w:t>Role(s)</w:t>
            </w:r>
          </w:p>
        </w:tc>
      </w:tr>
      <w:tr w:rsidR="00DB639B" w:rsidRPr="00A105D2" w14:paraId="4E4FD31B" w14:textId="77777777" w:rsidTr="00D834A4">
        <w:trPr>
          <w:trHeight w:val="361"/>
        </w:trPr>
        <w:tc>
          <w:tcPr>
            <w:tcW w:w="426" w:type="dxa"/>
            <w:vMerge/>
            <w:shd w:val="clear" w:color="auto" w:fill="DBE5F1"/>
          </w:tcPr>
          <w:p w14:paraId="71B9D7C1"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shd w:val="clear" w:color="auto" w:fill="DBE5F1"/>
          </w:tcPr>
          <w:p w14:paraId="0196FA0F"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1803B724" w14:textId="77777777" w:rsidR="00DB639B" w:rsidRDefault="00DB639B" w:rsidP="00D834A4">
            <w:pPr>
              <w:spacing w:before="120" w:after="120" w:line="240" w:lineRule="auto"/>
              <w:rPr>
                <w:rFonts w:cs="Arial"/>
                <w:sz w:val="20"/>
                <w:szCs w:val="20"/>
                <w:lang w:eastAsia="en-NZ"/>
              </w:rPr>
            </w:pPr>
            <w:r>
              <w:rPr>
                <w:rFonts w:cs="Arial"/>
                <w:sz w:val="20"/>
                <w:szCs w:val="20"/>
                <w:lang w:eastAsia="en-NZ"/>
              </w:rPr>
              <w:t>Purchasing Agency</w:t>
            </w:r>
          </w:p>
        </w:tc>
        <w:tc>
          <w:tcPr>
            <w:tcW w:w="2551" w:type="dxa"/>
            <w:gridSpan w:val="3"/>
            <w:shd w:val="clear" w:color="auto" w:fill="auto"/>
          </w:tcPr>
          <w:p w14:paraId="6195A191" w14:textId="77777777" w:rsidR="00DB639B" w:rsidRDefault="00DB639B" w:rsidP="00D834A4">
            <w:pPr>
              <w:spacing w:before="120" w:after="120" w:line="240" w:lineRule="auto"/>
              <w:rPr>
                <w:rFonts w:cs="Arial"/>
                <w:sz w:val="20"/>
                <w:szCs w:val="20"/>
                <w:lang w:eastAsia="en-NZ"/>
              </w:rPr>
            </w:pPr>
          </w:p>
        </w:tc>
        <w:tc>
          <w:tcPr>
            <w:tcW w:w="2551" w:type="dxa"/>
            <w:gridSpan w:val="2"/>
            <w:shd w:val="clear" w:color="auto" w:fill="auto"/>
          </w:tcPr>
          <w:p w14:paraId="44641393" w14:textId="77777777" w:rsidR="00DB639B" w:rsidRDefault="00DB639B" w:rsidP="00D834A4">
            <w:pPr>
              <w:spacing w:before="120" w:after="120" w:line="240" w:lineRule="auto"/>
              <w:rPr>
                <w:rFonts w:cs="Arial"/>
                <w:sz w:val="20"/>
                <w:szCs w:val="20"/>
                <w:lang w:eastAsia="en-NZ"/>
              </w:rPr>
            </w:pPr>
          </w:p>
        </w:tc>
      </w:tr>
      <w:tr w:rsidR="00DB639B" w:rsidRPr="00A105D2" w14:paraId="4B46CCB2" w14:textId="77777777" w:rsidTr="00D834A4">
        <w:trPr>
          <w:trHeight w:val="361"/>
        </w:trPr>
        <w:tc>
          <w:tcPr>
            <w:tcW w:w="426" w:type="dxa"/>
            <w:vMerge/>
            <w:shd w:val="clear" w:color="auto" w:fill="DBE5F1"/>
          </w:tcPr>
          <w:p w14:paraId="67629171" w14:textId="77777777" w:rsidR="00DB639B" w:rsidRPr="00A105D2" w:rsidRDefault="00DB639B" w:rsidP="0074357A">
            <w:pPr>
              <w:numPr>
                <w:ilvl w:val="0"/>
                <w:numId w:val="85"/>
              </w:numPr>
              <w:tabs>
                <w:tab w:val="left" w:pos="2552"/>
                <w:tab w:val="left" w:pos="3402"/>
                <w:tab w:val="left" w:pos="4253"/>
              </w:tabs>
              <w:spacing w:before="120" w:after="120" w:line="240" w:lineRule="auto"/>
              <w:jc w:val="both"/>
              <w:outlineLvl w:val="0"/>
              <w:rPr>
                <w:rFonts w:cs="Arial"/>
                <w:sz w:val="20"/>
                <w:szCs w:val="20"/>
                <w:lang w:eastAsia="en-NZ"/>
              </w:rPr>
            </w:pPr>
          </w:p>
        </w:tc>
        <w:tc>
          <w:tcPr>
            <w:tcW w:w="1825" w:type="dxa"/>
            <w:vMerge/>
            <w:shd w:val="clear" w:color="auto" w:fill="DBE5F1"/>
          </w:tcPr>
          <w:p w14:paraId="4B7285B3" w14:textId="77777777" w:rsidR="00DB639B" w:rsidRDefault="00DB639B" w:rsidP="00D834A4">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03800237" w14:textId="77777777" w:rsidR="00DB639B" w:rsidRDefault="00DB639B" w:rsidP="00D834A4">
            <w:pPr>
              <w:spacing w:before="120" w:after="120" w:line="240" w:lineRule="auto"/>
              <w:rPr>
                <w:rFonts w:cs="Arial"/>
                <w:sz w:val="20"/>
                <w:szCs w:val="20"/>
                <w:lang w:eastAsia="en-NZ"/>
              </w:rPr>
            </w:pPr>
            <w:r>
              <w:rPr>
                <w:rFonts w:cs="Arial"/>
                <w:sz w:val="20"/>
                <w:szCs w:val="20"/>
                <w:lang w:eastAsia="en-NZ"/>
              </w:rPr>
              <w:t>Provider</w:t>
            </w:r>
          </w:p>
        </w:tc>
        <w:tc>
          <w:tcPr>
            <w:tcW w:w="2551" w:type="dxa"/>
            <w:gridSpan w:val="3"/>
            <w:shd w:val="clear" w:color="auto" w:fill="auto"/>
          </w:tcPr>
          <w:p w14:paraId="60E1B7D1" w14:textId="77777777" w:rsidR="00DB639B" w:rsidRDefault="00DB639B" w:rsidP="00D834A4">
            <w:pPr>
              <w:spacing w:before="120" w:after="120" w:line="240" w:lineRule="auto"/>
              <w:rPr>
                <w:rFonts w:cs="Arial"/>
                <w:sz w:val="20"/>
                <w:szCs w:val="20"/>
                <w:lang w:eastAsia="en-NZ"/>
              </w:rPr>
            </w:pPr>
          </w:p>
        </w:tc>
        <w:tc>
          <w:tcPr>
            <w:tcW w:w="2551" w:type="dxa"/>
            <w:gridSpan w:val="2"/>
            <w:shd w:val="clear" w:color="auto" w:fill="auto"/>
          </w:tcPr>
          <w:p w14:paraId="4E55C3D6" w14:textId="77777777" w:rsidR="00DB639B" w:rsidRDefault="00DB639B" w:rsidP="00D834A4">
            <w:pPr>
              <w:spacing w:before="120" w:after="120" w:line="240" w:lineRule="auto"/>
              <w:rPr>
                <w:rFonts w:cs="Arial"/>
                <w:sz w:val="20"/>
                <w:szCs w:val="20"/>
                <w:lang w:eastAsia="en-NZ"/>
              </w:rPr>
            </w:pPr>
          </w:p>
        </w:tc>
      </w:tr>
      <w:tr w:rsidR="00A105D2" w:rsidRPr="00A105D2" w14:paraId="4BC5C2C9" w14:textId="77777777" w:rsidTr="00A105D2">
        <w:trPr>
          <w:trHeight w:val="2340"/>
        </w:trPr>
        <w:tc>
          <w:tcPr>
            <w:tcW w:w="426" w:type="dxa"/>
            <w:shd w:val="clear" w:color="auto" w:fill="DBE5F1"/>
          </w:tcPr>
          <w:p w14:paraId="63E7D762"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03EB97F"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Interfaces</w:t>
            </w:r>
          </w:p>
          <w:p w14:paraId="115F1063"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Clauses 2.1(b) and 6 Extra Terms for Managed Services)</w:t>
            </w:r>
          </w:p>
        </w:tc>
        <w:tc>
          <w:tcPr>
            <w:tcW w:w="7652" w:type="dxa"/>
            <w:gridSpan w:val="7"/>
            <w:shd w:val="clear" w:color="auto" w:fill="auto"/>
          </w:tcPr>
          <w:p w14:paraId="070451E0"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Provider is to be responsible for implementing, operating and maintaining Interfaces (as defined in clause 11 of the Extra Terms), the Interfaces for which the Provider is to be responsible need to be specified here. The Interfaces could be interfaces between its own infrastructure and either the Purchasing Agency's infrastructure or the services and deliverables of Third Party Service Providers. If the Provider's responsibilities are to differ from the responsibilities in clauses 2.1(b) and 6 of the Extra Terms, the differences need to be stated here too. If Interfaces are not relevant, this row can be deleted.]</w:t>
            </w:r>
          </w:p>
        </w:tc>
      </w:tr>
      <w:tr w:rsidR="00A105D2" w:rsidRPr="00A105D2" w14:paraId="11113DEF" w14:textId="77777777" w:rsidTr="00A105D2">
        <w:trPr>
          <w:trHeight w:val="2340"/>
        </w:trPr>
        <w:tc>
          <w:tcPr>
            <w:tcW w:w="426" w:type="dxa"/>
            <w:shd w:val="clear" w:color="auto" w:fill="DBE5F1"/>
          </w:tcPr>
          <w:p w14:paraId="7CCE6CA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62A9E5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Principal-agent arrangements – Authorisations Schedule</w:t>
            </w:r>
          </w:p>
          <w:p w14:paraId="7C08D2C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Clauses 3 and 8.1(e) Extra Terms for Managed Services)</w:t>
            </w:r>
          </w:p>
        </w:tc>
        <w:tc>
          <w:tcPr>
            <w:tcW w:w="7652" w:type="dxa"/>
            <w:gridSpan w:val="7"/>
            <w:shd w:val="clear" w:color="auto" w:fill="auto"/>
          </w:tcPr>
          <w:p w14:paraId="798A38EF" w14:textId="51086AA3"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[This row is required if clause 3</w:t>
            </w:r>
            <w:r w:rsidR="003935D3">
              <w:rPr>
                <w:rFonts w:cs="Arial"/>
                <w:sz w:val="20"/>
                <w:szCs w:val="20"/>
                <w:lang w:eastAsia="en-NZ"/>
              </w:rPr>
              <w:t xml:space="preserve"> or 8.1(e)</w:t>
            </w:r>
            <w:r w:rsidRPr="00A105D2">
              <w:rPr>
                <w:rFonts w:cs="Arial"/>
                <w:sz w:val="20"/>
                <w:szCs w:val="20"/>
                <w:lang w:eastAsia="en-NZ"/>
              </w:rPr>
              <w:t xml:space="preserve"> of the Extra Terms for Managed Services applies. If not, this row can be deleted.]</w:t>
            </w:r>
          </w:p>
          <w:p w14:paraId="46B72EB9" w14:textId="6A6E0B29"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Our Authorisations Schedule, that you may provide to Third Party Service Providers as evidence of your authority to act on our behalf, is attached to this </w:t>
            </w:r>
            <w:r w:rsidR="00342200">
              <w:rPr>
                <w:rFonts w:cs="Arial"/>
                <w:sz w:val="20"/>
                <w:szCs w:val="20"/>
                <w:lang w:eastAsia="en-NZ"/>
              </w:rPr>
              <w:t>SOW</w:t>
            </w:r>
            <w:r w:rsidRPr="00A105D2">
              <w:rPr>
                <w:rFonts w:cs="Arial"/>
                <w:sz w:val="20"/>
                <w:szCs w:val="20"/>
                <w:lang w:eastAsia="en-NZ"/>
              </w:rPr>
              <w:t xml:space="preserve">. It contains </w:t>
            </w:r>
            <w:r w:rsidRPr="00A105D2">
              <w:rPr>
                <w:rFonts w:cs="Arial"/>
                <w:sz w:val="20"/>
                <w:szCs w:val="20"/>
                <w:lang w:val="en-GB" w:eastAsia="en-NZ"/>
              </w:rPr>
              <w:t xml:space="preserve">specific authorisation(s) for you to act as our agent for the specific purposes set out in the Schedule. </w:t>
            </w:r>
            <w:r w:rsidRPr="00A105D2">
              <w:rPr>
                <w:rFonts w:cs="Arial"/>
                <w:sz w:val="20"/>
                <w:szCs w:val="20"/>
                <w:lang w:eastAsia="en-NZ"/>
              </w:rPr>
              <w:t>Both parties are required to sign it.</w:t>
            </w:r>
          </w:p>
          <w:p w14:paraId="7C88397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relevant, the Authorisations Schedule also refers to specific Software, Equipment or other items that we authorise you to purchase from third parties, in our name, without a need for further consent under clause 8.1(e) of the Extra Terms for Managed Services. </w:t>
            </w:r>
          </w:p>
        </w:tc>
      </w:tr>
      <w:tr w:rsidR="00A105D2" w:rsidRPr="00A105D2" w14:paraId="235B9FC2" w14:textId="77777777" w:rsidTr="00A105D2">
        <w:trPr>
          <w:trHeight w:val="2340"/>
        </w:trPr>
        <w:tc>
          <w:tcPr>
            <w:tcW w:w="426" w:type="dxa"/>
            <w:shd w:val="clear" w:color="auto" w:fill="DBE5F1"/>
          </w:tcPr>
          <w:p w14:paraId="5D81BA30"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4D09E6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Levels (if any)</w:t>
            </w:r>
          </w:p>
          <w:p w14:paraId="62599C86"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5.2 Core Services Terms)</w:t>
            </w:r>
          </w:p>
        </w:tc>
        <w:tc>
          <w:tcPr>
            <w:tcW w:w="7652" w:type="dxa"/>
            <w:gridSpan w:val="7"/>
            <w:shd w:val="clear" w:color="auto" w:fill="auto"/>
          </w:tcPr>
          <w:p w14:paraId="22D6A8F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201D7908"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or exceed the Service Levels specified in the Services Listings for the Services in the </w:t>
            </w:r>
            <w:r w:rsidRPr="00137701">
              <w:rPr>
                <w:rFonts w:cs="Arial"/>
                <w:sz w:val="20"/>
                <w:szCs w:val="20"/>
                <w:lang w:eastAsia="en-NZ"/>
              </w:rPr>
              <w:t>relevant</w:t>
            </w:r>
            <w:r w:rsidRPr="00A105D2">
              <w:rPr>
                <w:rFonts w:cs="Arial"/>
                <w:sz w:val="20"/>
                <w:szCs w:val="20"/>
                <w:lang w:val="en-US"/>
              </w:rPr>
              <w:t xml:space="preserve"> Marketplace Catalogue.</w:t>
            </w:r>
          </w:p>
          <w:p w14:paraId="25B8E533"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413D9F55"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w:t>
            </w:r>
            <w:r w:rsidRPr="00137701">
              <w:rPr>
                <w:rFonts w:cs="Arial"/>
                <w:sz w:val="20"/>
                <w:szCs w:val="20"/>
                <w:lang w:eastAsia="en-NZ"/>
              </w:rPr>
              <w:t>or</w:t>
            </w:r>
            <w:r w:rsidRPr="00A105D2">
              <w:rPr>
                <w:rFonts w:cs="Arial"/>
                <w:sz w:val="20"/>
                <w:szCs w:val="20"/>
                <w:lang w:val="en-US"/>
              </w:rPr>
              <w:t xml:space="preserve"> exceed the following Service Levels:</w:t>
            </w:r>
          </w:p>
          <w:p w14:paraId="7416567E"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[insert details of Service Levels; make sure they're specific and measurable]</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158E2359" w14:textId="77777777" w:rsidTr="00A105D2">
              <w:tc>
                <w:tcPr>
                  <w:tcW w:w="2871" w:type="dxa"/>
                  <w:shd w:val="clear" w:color="auto" w:fill="DEEAF6"/>
                </w:tcPr>
                <w:p w14:paraId="18011F14"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Name of Service Level</w:t>
                  </w:r>
                </w:p>
              </w:tc>
              <w:tc>
                <w:tcPr>
                  <w:tcW w:w="4536" w:type="dxa"/>
                  <w:shd w:val="clear" w:color="auto" w:fill="DEEAF6"/>
                </w:tcPr>
                <w:p w14:paraId="7E120D1E"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Details of Service Level</w:t>
                  </w:r>
                </w:p>
              </w:tc>
            </w:tr>
            <w:tr w:rsidR="00A105D2" w:rsidRPr="00A105D2" w14:paraId="1E30AFBA" w14:textId="77777777" w:rsidTr="00A105D2">
              <w:trPr>
                <w:trHeight w:val="319"/>
              </w:trPr>
              <w:tc>
                <w:tcPr>
                  <w:tcW w:w="2871" w:type="dxa"/>
                </w:tcPr>
                <w:p w14:paraId="08EED318" w14:textId="77777777" w:rsidR="00A105D2" w:rsidRPr="00A105D2" w:rsidRDefault="00A105D2" w:rsidP="00A105D2">
                  <w:pPr>
                    <w:spacing w:line="240" w:lineRule="auto"/>
                    <w:rPr>
                      <w:rFonts w:cs="Arial"/>
                      <w:sz w:val="18"/>
                      <w:szCs w:val="18"/>
                      <w:lang w:eastAsia="en-NZ"/>
                    </w:rPr>
                  </w:pPr>
                </w:p>
              </w:tc>
              <w:tc>
                <w:tcPr>
                  <w:tcW w:w="4536" w:type="dxa"/>
                </w:tcPr>
                <w:p w14:paraId="4D24F751" w14:textId="77777777" w:rsidR="00A105D2" w:rsidRPr="00A105D2" w:rsidRDefault="00A105D2" w:rsidP="00A105D2">
                  <w:pPr>
                    <w:spacing w:line="240" w:lineRule="auto"/>
                    <w:rPr>
                      <w:rFonts w:cs="Arial"/>
                      <w:sz w:val="18"/>
                      <w:szCs w:val="18"/>
                      <w:lang w:eastAsia="en-NZ"/>
                    </w:rPr>
                  </w:pPr>
                </w:p>
              </w:tc>
            </w:tr>
            <w:tr w:rsidR="00A105D2" w:rsidRPr="00A105D2" w14:paraId="15263DD1" w14:textId="77777777" w:rsidTr="00A105D2">
              <w:trPr>
                <w:trHeight w:val="319"/>
              </w:trPr>
              <w:tc>
                <w:tcPr>
                  <w:tcW w:w="2871" w:type="dxa"/>
                </w:tcPr>
                <w:p w14:paraId="4CD2291E" w14:textId="77777777" w:rsidR="00A105D2" w:rsidRPr="00A105D2" w:rsidRDefault="00A105D2" w:rsidP="00A105D2">
                  <w:pPr>
                    <w:spacing w:line="240" w:lineRule="auto"/>
                    <w:rPr>
                      <w:rFonts w:cs="Arial"/>
                      <w:sz w:val="18"/>
                      <w:szCs w:val="18"/>
                      <w:lang w:eastAsia="en-NZ"/>
                    </w:rPr>
                  </w:pPr>
                </w:p>
              </w:tc>
              <w:tc>
                <w:tcPr>
                  <w:tcW w:w="4536" w:type="dxa"/>
                </w:tcPr>
                <w:p w14:paraId="358046BB" w14:textId="77777777" w:rsidR="00A105D2" w:rsidRPr="00A105D2" w:rsidRDefault="00A105D2" w:rsidP="00A105D2">
                  <w:pPr>
                    <w:spacing w:line="240" w:lineRule="auto"/>
                    <w:rPr>
                      <w:rFonts w:cs="Arial"/>
                      <w:sz w:val="18"/>
                      <w:szCs w:val="18"/>
                      <w:lang w:eastAsia="en-NZ"/>
                    </w:rPr>
                  </w:pPr>
                </w:p>
              </w:tc>
            </w:tr>
            <w:tr w:rsidR="00A105D2" w:rsidRPr="00A105D2" w14:paraId="5062B547" w14:textId="77777777" w:rsidTr="00A105D2">
              <w:trPr>
                <w:trHeight w:val="319"/>
              </w:trPr>
              <w:tc>
                <w:tcPr>
                  <w:tcW w:w="2871" w:type="dxa"/>
                </w:tcPr>
                <w:p w14:paraId="771E3225" w14:textId="77777777" w:rsidR="00A105D2" w:rsidRPr="00A105D2" w:rsidRDefault="00A105D2" w:rsidP="00A105D2">
                  <w:pPr>
                    <w:spacing w:line="240" w:lineRule="auto"/>
                    <w:rPr>
                      <w:rFonts w:cs="Arial"/>
                      <w:sz w:val="18"/>
                      <w:szCs w:val="18"/>
                      <w:lang w:eastAsia="en-NZ"/>
                    </w:rPr>
                  </w:pPr>
                </w:p>
              </w:tc>
              <w:tc>
                <w:tcPr>
                  <w:tcW w:w="4536" w:type="dxa"/>
                </w:tcPr>
                <w:p w14:paraId="5C76B09F" w14:textId="77777777" w:rsidR="00A105D2" w:rsidRPr="00A105D2" w:rsidRDefault="00A105D2" w:rsidP="00A105D2">
                  <w:pPr>
                    <w:spacing w:line="240" w:lineRule="auto"/>
                    <w:rPr>
                      <w:rFonts w:cs="Arial"/>
                      <w:sz w:val="18"/>
                      <w:szCs w:val="18"/>
                      <w:lang w:eastAsia="en-NZ"/>
                    </w:rPr>
                  </w:pPr>
                </w:p>
              </w:tc>
            </w:tr>
          </w:tbl>
          <w:p w14:paraId="75D145BF"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86DB23C"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There are no Service Levels beyond what is already stated in the Subscription Agreement.</w:t>
            </w:r>
          </w:p>
        </w:tc>
      </w:tr>
      <w:tr w:rsidR="00A105D2" w:rsidRPr="00A105D2" w14:paraId="26C1BF9A" w14:textId="77777777" w:rsidTr="00A105D2">
        <w:tc>
          <w:tcPr>
            <w:tcW w:w="426" w:type="dxa"/>
            <w:shd w:val="clear" w:color="auto" w:fill="DBE5F1"/>
          </w:tcPr>
          <w:p w14:paraId="0D0CA7F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994D4C6" w14:textId="31FFA325"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 Credits (if any)</w:t>
            </w:r>
          </w:p>
          <w:p w14:paraId="1DB3773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5.2 Core Services Terms)</w:t>
            </w:r>
          </w:p>
        </w:tc>
        <w:tc>
          <w:tcPr>
            <w:tcW w:w="7652" w:type="dxa"/>
            <w:gridSpan w:val="7"/>
            <w:shd w:val="clear" w:color="auto" w:fill="auto"/>
          </w:tcPr>
          <w:p w14:paraId="08F03C5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 The drafting is only an example and may need to be amended to suit your circumstances.]</w:t>
            </w:r>
          </w:p>
          <w:p w14:paraId="034694A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The Service Level Credits that are payable to us upon a Service Level Default are as specified in your Services Listings.</w:t>
            </w:r>
          </w:p>
          <w:p w14:paraId="45C22229" w14:textId="77777777" w:rsidR="00A105D2" w:rsidRPr="00A105D2" w:rsidRDefault="00A105D2" w:rsidP="00A105D2">
            <w:pPr>
              <w:spacing w:before="80" w:after="80" w:line="240" w:lineRule="auto"/>
              <w:rPr>
                <w:rFonts w:cs="Arial"/>
                <w:sz w:val="20"/>
                <w:szCs w:val="20"/>
                <w:lang w:eastAsia="en-NZ"/>
              </w:rPr>
            </w:pPr>
            <w:r w:rsidRPr="00A105D2">
              <w:rPr>
                <w:rFonts w:cs="Arial"/>
                <w:b/>
                <w:color w:val="C00000"/>
                <w:sz w:val="20"/>
                <w:szCs w:val="20"/>
                <w:lang w:eastAsia="en-NZ"/>
              </w:rPr>
              <w:t>or</w:t>
            </w:r>
          </w:p>
          <w:p w14:paraId="3B947297" w14:textId="6492B89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in a given month to meet the Service Levels referred to or specified above (a </w:t>
            </w:r>
            <w:r w:rsidRPr="00A105D2">
              <w:rPr>
                <w:rFonts w:cs="Arial"/>
                <w:b/>
                <w:sz w:val="20"/>
                <w:szCs w:val="20"/>
                <w:lang w:eastAsia="en-NZ"/>
              </w:rPr>
              <w:t>Service Level Default</w:t>
            </w:r>
            <w:r w:rsidRPr="00A105D2">
              <w:rPr>
                <w:rFonts w:cs="Arial"/>
                <w:sz w:val="20"/>
                <w:szCs w:val="20"/>
                <w:lang w:eastAsia="en-NZ"/>
              </w:rPr>
              <w:t>), we shall become entitled to the credits (</w:t>
            </w:r>
            <w:r w:rsidRPr="00A105D2">
              <w:rPr>
                <w:rFonts w:cs="Arial"/>
                <w:b/>
                <w:sz w:val="20"/>
                <w:szCs w:val="20"/>
                <w:lang w:eastAsia="en-NZ"/>
              </w:rPr>
              <w:t>Service Level Credits</w:t>
            </w:r>
            <w:r w:rsidRPr="00A105D2">
              <w:rPr>
                <w:rFonts w:cs="Arial"/>
                <w:sz w:val="20"/>
                <w:szCs w:val="20"/>
                <w:lang w:eastAsia="en-NZ"/>
              </w:rPr>
              <w:t>) specified in the table below:</w:t>
            </w:r>
          </w:p>
          <w:p w14:paraId="48FCDE7A" w14:textId="77777777" w:rsidR="00A105D2" w:rsidRPr="00A105D2" w:rsidRDefault="00A105D2" w:rsidP="00A105D2">
            <w:pPr>
              <w:spacing w:line="240" w:lineRule="auto"/>
              <w:rPr>
                <w:rFonts w:cs="Arial"/>
                <w:sz w:val="16"/>
                <w:szCs w:val="16"/>
                <w:lang w:eastAsia="en-NZ"/>
              </w:rPr>
            </w:pP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1AC0C240" w14:textId="77777777" w:rsidTr="00A105D2">
              <w:tc>
                <w:tcPr>
                  <w:tcW w:w="2871" w:type="dxa"/>
                  <w:shd w:val="clear" w:color="auto" w:fill="DEEAF6"/>
                </w:tcPr>
                <w:p w14:paraId="27EFBD12"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w:t>
                  </w:r>
                </w:p>
              </w:tc>
              <w:tc>
                <w:tcPr>
                  <w:tcW w:w="4536" w:type="dxa"/>
                  <w:shd w:val="clear" w:color="auto" w:fill="DEEAF6"/>
                </w:tcPr>
                <w:p w14:paraId="333531B5"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 Credits for Service Level Defaults</w:t>
                  </w:r>
                </w:p>
              </w:tc>
            </w:tr>
            <w:tr w:rsidR="00A105D2" w:rsidRPr="00A105D2" w14:paraId="0715B0E3" w14:textId="77777777" w:rsidTr="00A105D2">
              <w:trPr>
                <w:trHeight w:val="319"/>
              </w:trPr>
              <w:tc>
                <w:tcPr>
                  <w:tcW w:w="2871" w:type="dxa"/>
                </w:tcPr>
                <w:p w14:paraId="6FE8CE64" w14:textId="77777777" w:rsidR="00A105D2" w:rsidRPr="00A105D2" w:rsidRDefault="00A105D2" w:rsidP="00A105D2">
                  <w:pPr>
                    <w:spacing w:line="240" w:lineRule="auto"/>
                    <w:rPr>
                      <w:rFonts w:cs="Arial"/>
                      <w:sz w:val="18"/>
                      <w:szCs w:val="18"/>
                      <w:lang w:eastAsia="en-NZ"/>
                    </w:rPr>
                  </w:pPr>
                </w:p>
              </w:tc>
              <w:tc>
                <w:tcPr>
                  <w:tcW w:w="4536" w:type="dxa"/>
                </w:tcPr>
                <w:p w14:paraId="5142B48F" w14:textId="48C42A63"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r w:rsidR="00DE270F">
                    <w:rPr>
                      <w:rFonts w:cs="Arial"/>
                      <w:sz w:val="18"/>
                      <w:szCs w:val="18"/>
                      <w:lang w:eastAsia="en-NZ"/>
                    </w:rPr>
                    <w:t>.</w:t>
                  </w:r>
                </w:p>
              </w:tc>
            </w:tr>
            <w:tr w:rsidR="00A105D2" w:rsidRPr="00A105D2" w14:paraId="5792B455" w14:textId="77777777" w:rsidTr="00A105D2">
              <w:trPr>
                <w:trHeight w:val="319"/>
              </w:trPr>
              <w:tc>
                <w:tcPr>
                  <w:tcW w:w="2871" w:type="dxa"/>
                </w:tcPr>
                <w:p w14:paraId="662FAD42" w14:textId="77777777" w:rsidR="00A105D2" w:rsidRPr="00A105D2" w:rsidRDefault="00A105D2" w:rsidP="00A105D2">
                  <w:pPr>
                    <w:spacing w:line="240" w:lineRule="auto"/>
                    <w:rPr>
                      <w:rFonts w:cs="Arial"/>
                      <w:sz w:val="18"/>
                      <w:szCs w:val="18"/>
                      <w:lang w:eastAsia="en-NZ"/>
                    </w:rPr>
                  </w:pPr>
                </w:p>
              </w:tc>
              <w:tc>
                <w:tcPr>
                  <w:tcW w:w="4536" w:type="dxa"/>
                </w:tcPr>
                <w:p w14:paraId="4E16B10A" w14:textId="5CA84D15"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r w:rsidR="00A105D2" w:rsidRPr="00A105D2" w14:paraId="61F9F979" w14:textId="77777777" w:rsidTr="00A105D2">
              <w:trPr>
                <w:trHeight w:val="319"/>
              </w:trPr>
              <w:tc>
                <w:tcPr>
                  <w:tcW w:w="2871" w:type="dxa"/>
                </w:tcPr>
                <w:p w14:paraId="321D09B4" w14:textId="77777777" w:rsidR="00A105D2" w:rsidRPr="00A105D2" w:rsidRDefault="00A105D2" w:rsidP="00A105D2">
                  <w:pPr>
                    <w:spacing w:line="240" w:lineRule="auto"/>
                    <w:rPr>
                      <w:rFonts w:cs="Arial"/>
                      <w:sz w:val="18"/>
                      <w:szCs w:val="18"/>
                      <w:lang w:eastAsia="en-NZ"/>
                    </w:rPr>
                  </w:pPr>
                </w:p>
              </w:tc>
              <w:tc>
                <w:tcPr>
                  <w:tcW w:w="4536" w:type="dxa"/>
                </w:tcPr>
                <w:p w14:paraId="1F0A1CA7" w14:textId="45C2AE60"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bl>
          <w:p w14:paraId="4DE489BF" w14:textId="77777777" w:rsidR="00A105D2" w:rsidRPr="00A105D2" w:rsidRDefault="00A105D2" w:rsidP="00A105D2">
            <w:pPr>
              <w:spacing w:line="240" w:lineRule="auto"/>
              <w:rPr>
                <w:rFonts w:cs="Arial"/>
                <w:sz w:val="20"/>
                <w:szCs w:val="20"/>
                <w:lang w:eastAsia="en-NZ"/>
              </w:rPr>
            </w:pPr>
          </w:p>
          <w:p w14:paraId="538548B7" w14:textId="512049D5" w:rsidR="00A105D2" w:rsidRPr="00A105D2" w:rsidRDefault="00A105D2" w:rsidP="00137701">
            <w:pPr>
              <w:spacing w:before="120" w:after="120" w:line="240" w:lineRule="auto"/>
              <w:rPr>
                <w:rFonts w:cs="Arial"/>
                <w:sz w:val="20"/>
                <w:szCs w:val="20"/>
                <w:lang w:val="en-US"/>
              </w:rPr>
            </w:pPr>
            <w:r w:rsidRPr="00A105D2">
              <w:rPr>
                <w:rFonts w:cs="Arial"/>
                <w:sz w:val="20"/>
                <w:szCs w:val="20"/>
                <w:lang w:eastAsia="en-NZ"/>
              </w:rPr>
              <w:t xml:space="preserve">If a Service </w:t>
            </w:r>
            <w:r w:rsidRPr="00A105D2">
              <w:rPr>
                <w:rFonts w:cs="Arial"/>
                <w:sz w:val="20"/>
                <w:szCs w:val="20"/>
                <w:lang w:val="en-US"/>
              </w:rPr>
              <w:t>Level</w:t>
            </w:r>
            <w:r w:rsidRPr="00A105D2">
              <w:rPr>
                <w:rFonts w:cs="Arial"/>
                <w:sz w:val="20"/>
                <w:szCs w:val="20"/>
                <w:lang w:eastAsia="en-NZ"/>
              </w:rPr>
              <w:t xml:space="preserve"> Default occurs for which Service Level Credits are payable, you</w:t>
            </w:r>
            <w:r w:rsidRPr="00A105D2">
              <w:rPr>
                <w:rFonts w:cs="Arial"/>
                <w:sz w:val="20"/>
                <w:szCs w:val="20"/>
                <w:lang w:val="en-US"/>
              </w:rPr>
              <w:t xml:space="preserve"> will credit the </w:t>
            </w:r>
            <w:r w:rsidRPr="00137701">
              <w:rPr>
                <w:rFonts w:cs="Arial"/>
                <w:sz w:val="20"/>
                <w:szCs w:val="20"/>
                <w:lang w:eastAsia="en-NZ"/>
              </w:rPr>
              <w:t>applicable</w:t>
            </w:r>
            <w:r w:rsidRPr="00A105D2">
              <w:rPr>
                <w:rFonts w:cs="Arial"/>
                <w:sz w:val="20"/>
                <w:szCs w:val="20"/>
                <w:lang w:val="en-US"/>
              </w:rPr>
              <w:t xml:space="preserve"> Service Level Credits against the Fees under this </w:t>
            </w:r>
            <w:r w:rsidR="00342200">
              <w:rPr>
                <w:rFonts w:cs="Arial"/>
                <w:sz w:val="20"/>
                <w:szCs w:val="20"/>
                <w:lang w:val="en-US"/>
              </w:rPr>
              <w:t>SOW</w:t>
            </w:r>
            <w:r w:rsidRPr="00A105D2">
              <w:rPr>
                <w:rFonts w:cs="Arial"/>
                <w:sz w:val="20"/>
                <w:szCs w:val="20"/>
                <w:lang w:val="en-US"/>
              </w:rPr>
              <w:t xml:space="preserve"> that are next due to be paid.  </w:t>
            </w:r>
          </w:p>
          <w:p w14:paraId="3B4376A3"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Service Level </w:t>
            </w:r>
            <w:r w:rsidRPr="00137701">
              <w:rPr>
                <w:rFonts w:cs="Arial"/>
                <w:sz w:val="20"/>
                <w:szCs w:val="20"/>
                <w:lang w:eastAsia="en-NZ"/>
              </w:rPr>
              <w:t>Credits</w:t>
            </w:r>
            <w:r w:rsidRPr="00A105D2">
              <w:rPr>
                <w:rFonts w:cs="Arial"/>
                <w:sz w:val="20"/>
                <w:szCs w:val="20"/>
                <w:lang w:val="en-US"/>
              </w:rPr>
              <w:t xml:space="preserve"> are agreed to reflect the reduced value of the relevant Services affected by the Service Level Default(s) and are acknowledged to be neither liquidated damages nor our sole and exclusive remedy in respect of Service Level Defaults or the consequences of such defaults.</w:t>
            </w:r>
          </w:p>
          <w:p w14:paraId="262B231C"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In no event will the amount of all Service Level Credits credited against the Fees in each calendar </w:t>
            </w:r>
            <w:r w:rsidRPr="00137701">
              <w:rPr>
                <w:rFonts w:cs="Arial"/>
                <w:sz w:val="20"/>
                <w:szCs w:val="20"/>
                <w:lang w:eastAsia="en-NZ"/>
              </w:rPr>
              <w:t>month</w:t>
            </w:r>
            <w:r w:rsidRPr="00A105D2">
              <w:rPr>
                <w:rFonts w:cs="Arial"/>
                <w:sz w:val="20"/>
                <w:szCs w:val="20"/>
                <w:lang w:val="en-US"/>
              </w:rPr>
              <w:t xml:space="preserve"> exceed, in total, [XX]% of the Fees payable in that month. </w:t>
            </w:r>
          </w:p>
          <w:p w14:paraId="5FEE9F1E"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605B39B5" w14:textId="77777777" w:rsidR="00A105D2" w:rsidRPr="00A105D2" w:rsidRDefault="00A105D2" w:rsidP="00A105D2">
            <w:pPr>
              <w:spacing w:before="80" w:after="80" w:line="240" w:lineRule="auto"/>
              <w:rPr>
                <w:rFonts w:cs="Arial"/>
                <w:sz w:val="20"/>
                <w:szCs w:val="20"/>
                <w:lang w:val="en-US"/>
              </w:rPr>
            </w:pPr>
            <w:r w:rsidRPr="00A105D2">
              <w:rPr>
                <w:rFonts w:cs="Arial"/>
                <w:sz w:val="20"/>
                <w:szCs w:val="20"/>
                <w:lang w:val="en-US"/>
              </w:rPr>
              <w:t>There are no Service Level Credits.</w:t>
            </w:r>
          </w:p>
        </w:tc>
      </w:tr>
      <w:tr w:rsidR="00A105D2" w:rsidRPr="00A105D2" w14:paraId="4AF6F83A" w14:textId="77777777" w:rsidTr="00A105D2">
        <w:trPr>
          <w:trHeight w:val="478"/>
        </w:trPr>
        <w:tc>
          <w:tcPr>
            <w:tcW w:w="426" w:type="dxa"/>
            <w:vMerge w:val="restart"/>
            <w:shd w:val="clear" w:color="auto" w:fill="DBE5F1"/>
          </w:tcPr>
          <w:p w14:paraId="71E05188"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45A4BF6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Deliverables, Milestones, and Milestone Dates (if any)</w:t>
            </w:r>
          </w:p>
          <w:p w14:paraId="5C4F8298"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5.3 Core </w:t>
            </w:r>
            <w:r w:rsidRPr="00A105D2">
              <w:rPr>
                <w:rFonts w:cs="Arial"/>
                <w:sz w:val="16"/>
                <w:szCs w:val="16"/>
                <w:lang w:eastAsia="en-NZ"/>
              </w:rPr>
              <w:lastRenderedPageBreak/>
              <w:t>Services Terms)</w:t>
            </w:r>
          </w:p>
        </w:tc>
        <w:tc>
          <w:tcPr>
            <w:tcW w:w="5386" w:type="dxa"/>
            <w:gridSpan w:val="6"/>
            <w:tcBorders>
              <w:bottom w:val="single" w:sz="4" w:space="0" w:color="auto"/>
            </w:tcBorders>
            <w:shd w:val="clear" w:color="auto" w:fill="F2F2F2"/>
          </w:tcPr>
          <w:p w14:paraId="7151F98D"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lastRenderedPageBreak/>
              <w:t>Deliverable / Milestone</w:t>
            </w:r>
          </w:p>
        </w:tc>
        <w:tc>
          <w:tcPr>
            <w:tcW w:w="2266" w:type="dxa"/>
            <w:tcBorders>
              <w:bottom w:val="single" w:sz="4" w:space="0" w:color="auto"/>
            </w:tcBorders>
            <w:shd w:val="clear" w:color="auto" w:fill="F2F2F2"/>
          </w:tcPr>
          <w:p w14:paraId="70DF8B7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Milestone Date</w:t>
            </w:r>
          </w:p>
        </w:tc>
      </w:tr>
      <w:tr w:rsidR="00A105D2" w:rsidRPr="00A105D2" w14:paraId="7BB3CC9D" w14:textId="77777777" w:rsidTr="00A105D2">
        <w:trPr>
          <w:trHeight w:val="477"/>
        </w:trPr>
        <w:tc>
          <w:tcPr>
            <w:tcW w:w="426" w:type="dxa"/>
            <w:vMerge/>
            <w:shd w:val="clear" w:color="auto" w:fill="DBE5F1"/>
          </w:tcPr>
          <w:p w14:paraId="7F9D9D5C"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CAADFE3"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auto"/>
          </w:tcPr>
          <w:p w14:paraId="225BDEE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relevant Deliverables / Milestones and their due dates. Remember to include documentary deliverables where relevant. If they are relevant, consider whether you need to specify the level of expected detail, e.g., if you're </w:t>
            </w:r>
            <w:r w:rsidRPr="00A105D2">
              <w:rPr>
                <w:rFonts w:cs="Arial"/>
                <w:sz w:val="20"/>
                <w:szCs w:val="20"/>
                <w:lang w:eastAsia="en-NZ"/>
              </w:rPr>
              <w:lastRenderedPageBreak/>
              <w:t>contracting for a design document, does it need to be a detailed design (and in what respects) or a high level design?]</w:t>
            </w:r>
          </w:p>
        </w:tc>
        <w:tc>
          <w:tcPr>
            <w:tcW w:w="2266" w:type="dxa"/>
            <w:shd w:val="clear" w:color="auto" w:fill="auto"/>
          </w:tcPr>
          <w:p w14:paraId="39834326"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36A7B23A" w14:textId="77777777" w:rsidTr="00A105D2">
        <w:trPr>
          <w:trHeight w:val="257"/>
        </w:trPr>
        <w:tc>
          <w:tcPr>
            <w:tcW w:w="426" w:type="dxa"/>
            <w:shd w:val="clear" w:color="auto" w:fill="DBE5F1"/>
          </w:tcPr>
          <w:p w14:paraId="3BBD8BA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71A2B59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Liquidated damages</w:t>
            </w:r>
          </w:p>
          <w:p w14:paraId="0A1C7537"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5.3(c) Core Services Terms)</w:t>
            </w:r>
          </w:p>
        </w:tc>
        <w:tc>
          <w:tcPr>
            <w:tcW w:w="7652" w:type="dxa"/>
            <w:gridSpan w:val="7"/>
            <w:tcBorders>
              <w:bottom w:val="single" w:sz="4" w:space="0" w:color="auto"/>
            </w:tcBorders>
            <w:shd w:val="clear" w:color="auto" w:fill="FFFFFF"/>
          </w:tcPr>
          <w:p w14:paraId="00C9641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[Complete the drafting below if liquidated damages will be payable upon a failure to meet one or more Milestones. If no liquidated damages will be payable, this row can be deleted]</w:t>
            </w:r>
          </w:p>
          <w:p w14:paraId="4910DD0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to meet [a Milestone] </w:t>
            </w:r>
            <w:r w:rsidRPr="00A105D2">
              <w:rPr>
                <w:rFonts w:cs="Arial"/>
                <w:i/>
                <w:sz w:val="20"/>
                <w:szCs w:val="20"/>
                <w:lang w:eastAsia="en-NZ"/>
              </w:rPr>
              <w:t>or</w:t>
            </w:r>
            <w:r w:rsidRPr="00A105D2">
              <w:rPr>
                <w:rFonts w:cs="Arial"/>
                <w:sz w:val="20"/>
                <w:szCs w:val="20"/>
                <w:lang w:eastAsia="en-NZ"/>
              </w:rPr>
              <w:t xml:space="preserve"> [insert details of particular Milestones] specified above by [its / their] corresponding Milestone Date[s] then, except to the extent that such failure has been caused by us or our Personnel or a failure in equipment (software or hardware) for which you are not responsible or a Force Majeure Event: </w:t>
            </w:r>
          </w:p>
          <w:p w14:paraId="26FB60BC" w14:textId="77777777" w:rsidR="00A105D2" w:rsidRPr="00A105D2" w:rsidRDefault="00A105D2" w:rsidP="00A105D2">
            <w:pPr>
              <w:spacing w:before="120" w:line="240" w:lineRule="auto"/>
              <w:ind w:left="590" w:hanging="590"/>
              <w:rPr>
                <w:rFonts w:cs="Arial"/>
                <w:sz w:val="20"/>
                <w:szCs w:val="20"/>
                <w:lang w:eastAsia="en-NZ"/>
              </w:rPr>
            </w:pPr>
            <w:r w:rsidRPr="00A105D2">
              <w:rPr>
                <w:rFonts w:cs="Arial"/>
                <w:sz w:val="20"/>
                <w:szCs w:val="20"/>
                <w:lang w:eastAsia="en-NZ"/>
              </w:rPr>
              <w:t>(a)</w:t>
            </w:r>
            <w:r w:rsidRPr="00A105D2">
              <w:rPr>
                <w:rFonts w:cs="Arial"/>
                <w:sz w:val="20"/>
                <w:szCs w:val="20"/>
                <w:lang w:eastAsia="en-NZ"/>
              </w:rPr>
              <w:tab/>
              <w:t>we may withhold payment of Fees for the relevant Services until the Milestone is achieved; and</w:t>
            </w:r>
          </w:p>
          <w:p w14:paraId="14BAC46C" w14:textId="210B5E8A" w:rsidR="00A105D2" w:rsidRPr="00A105D2" w:rsidRDefault="00A105D2" w:rsidP="00A105D2">
            <w:pPr>
              <w:spacing w:before="120" w:line="240" w:lineRule="auto"/>
              <w:ind w:left="590" w:hanging="590"/>
              <w:rPr>
                <w:rFonts w:cs="Arial"/>
                <w:sz w:val="20"/>
                <w:szCs w:val="20"/>
                <w:lang w:eastAsia="en-NZ"/>
              </w:rPr>
            </w:pPr>
            <w:r w:rsidRPr="00A105D2">
              <w:rPr>
                <w:rFonts w:cs="Arial"/>
                <w:sz w:val="20"/>
                <w:szCs w:val="20"/>
                <w:lang w:eastAsia="en-NZ"/>
              </w:rPr>
              <w:t>(b)</w:t>
            </w:r>
            <w:r w:rsidRPr="00A105D2">
              <w:rPr>
                <w:rFonts w:cs="Arial"/>
                <w:sz w:val="20"/>
                <w:szCs w:val="20"/>
                <w:lang w:eastAsia="en-NZ"/>
              </w:rPr>
              <w:tab/>
              <w:t xml:space="preserve">you shall pay $[    ] in liquidated damages for each [day / week / month] that the completion of the Milestone is delayed, provided that the maximum liquidated damages payable shall not exceed [    ]% of the Fees paid and payable under this </w:t>
            </w:r>
            <w:r w:rsidR="00342200">
              <w:rPr>
                <w:rFonts w:cs="Arial"/>
                <w:sz w:val="20"/>
                <w:szCs w:val="20"/>
                <w:lang w:eastAsia="en-NZ"/>
              </w:rPr>
              <w:t>SOW</w:t>
            </w:r>
            <w:r w:rsidRPr="00A105D2">
              <w:rPr>
                <w:rFonts w:cs="Arial"/>
                <w:sz w:val="20"/>
                <w:szCs w:val="20"/>
                <w:lang w:eastAsia="en-NZ"/>
              </w:rPr>
              <w:t xml:space="preserve">. </w:t>
            </w:r>
          </w:p>
          <w:p w14:paraId="5C0E189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accept that the liquidated damages referred to above reflect our legitimate interests in performance and are not a penalty, and you will not seek to argue otherwise in any dispute or proceedings. </w:t>
            </w:r>
          </w:p>
          <w:p w14:paraId="23D1F28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Your obligation to pay these liquidated damages is without limitation to any other remedy we may have under or in relation to the Subscription Agreement.</w:t>
            </w:r>
          </w:p>
          <w:p w14:paraId="4853170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Provided you have complied with clause 5.3(d) (Project Delay caused by us or a third party) of the Core Services Terms, you will not be liable to pay liquidated damages where a Milestone Date has not been met due to a Project Delay caused by us or a third party (excluding your subcontractors).</w:t>
            </w:r>
          </w:p>
        </w:tc>
      </w:tr>
      <w:tr w:rsidR="00A105D2" w:rsidRPr="00A105D2" w14:paraId="06690DE9" w14:textId="77777777" w:rsidTr="00A105D2">
        <w:trPr>
          <w:trHeight w:val="257"/>
        </w:trPr>
        <w:tc>
          <w:tcPr>
            <w:tcW w:w="426" w:type="dxa"/>
            <w:shd w:val="clear" w:color="auto" w:fill="DBE5F1"/>
          </w:tcPr>
          <w:p w14:paraId="5A6D1B82"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6C52C29"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highlight w:val="yellow"/>
                <w:lang w:eastAsia="en-NZ"/>
              </w:rPr>
            </w:pPr>
            <w:r w:rsidRPr="00A105D2">
              <w:rPr>
                <w:rFonts w:cs="Arial"/>
                <w:sz w:val="20"/>
                <w:szCs w:val="20"/>
                <w:lang w:eastAsia="en-NZ"/>
              </w:rPr>
              <w:t>Purchasing Agency responsibilities</w:t>
            </w:r>
          </w:p>
          <w:p w14:paraId="753BE3E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highlight w:val="yellow"/>
                <w:lang w:eastAsia="en-NZ"/>
              </w:rPr>
            </w:pPr>
            <w:r w:rsidRPr="00A105D2">
              <w:rPr>
                <w:rFonts w:cs="Arial"/>
                <w:sz w:val="16"/>
                <w:szCs w:val="16"/>
                <w:lang w:eastAsia="en-NZ"/>
              </w:rPr>
              <w:t>(Ref: Clause 5.4 Core Services Terms)</w:t>
            </w:r>
          </w:p>
        </w:tc>
        <w:tc>
          <w:tcPr>
            <w:tcW w:w="7652" w:type="dxa"/>
            <w:gridSpan w:val="7"/>
            <w:tcBorders>
              <w:bottom w:val="single" w:sz="4" w:space="0" w:color="auto"/>
            </w:tcBorders>
            <w:shd w:val="clear" w:color="auto" w:fill="FFFFFF"/>
          </w:tcPr>
          <w:p w14:paraId="15A2176B" w14:textId="77777777" w:rsidR="00A105D2" w:rsidRPr="00A105D2" w:rsidRDefault="00A105D2" w:rsidP="00137701">
            <w:pPr>
              <w:spacing w:before="120" w:after="120" w:line="240" w:lineRule="auto"/>
              <w:rPr>
                <w:rFonts w:cs="Arial"/>
                <w:sz w:val="20"/>
                <w:szCs w:val="20"/>
                <w:highlight w:val="yellow"/>
                <w:lang w:eastAsia="en-NZ"/>
              </w:rPr>
            </w:pPr>
            <w:r w:rsidRPr="00A105D2">
              <w:rPr>
                <w:rFonts w:cs="Arial"/>
                <w:sz w:val="20"/>
                <w:szCs w:val="20"/>
                <w:lang w:eastAsia="en-NZ"/>
              </w:rPr>
              <w:t>[If the Purchasing Agency is to have any specific responsibilities in relation to provision of the Services, beyond what may already be specified in the relevant Services Listings in the Marketplace or in the Subscription Form, state them here. If there are none, you can delete this row.]</w:t>
            </w:r>
          </w:p>
        </w:tc>
      </w:tr>
      <w:tr w:rsidR="00A105D2" w:rsidRPr="00A105D2" w14:paraId="4EF50030" w14:textId="77777777" w:rsidTr="00A105D2">
        <w:trPr>
          <w:trHeight w:val="257"/>
        </w:trPr>
        <w:tc>
          <w:tcPr>
            <w:tcW w:w="426" w:type="dxa"/>
            <w:shd w:val="clear" w:color="auto" w:fill="DBE5F1"/>
          </w:tcPr>
          <w:p w14:paraId="0747534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6537887"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Acceptance of Deliverables</w:t>
            </w:r>
          </w:p>
          <w:p w14:paraId="5B43BECA"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5.5 Core Services Terms)</w:t>
            </w:r>
          </w:p>
        </w:tc>
        <w:tc>
          <w:tcPr>
            <w:tcW w:w="7652" w:type="dxa"/>
            <w:gridSpan w:val="7"/>
            <w:tcBorders>
              <w:bottom w:val="single" w:sz="4" w:space="0" w:color="auto"/>
            </w:tcBorders>
            <w:shd w:val="clear" w:color="auto" w:fill="FFFFFF"/>
          </w:tcPr>
          <w:p w14:paraId="50FB2CDD" w14:textId="75DC476A"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[A default approach to acceptance of Deliverables is specified in clause 5.5 of the Core Services Terms but that clause recognises that the parties may agree upon an alternative approach. If the parties agree on an alternative approach for this </w:t>
            </w:r>
            <w:r w:rsidR="00342200">
              <w:rPr>
                <w:rFonts w:cs="Arial"/>
                <w:sz w:val="20"/>
                <w:szCs w:val="20"/>
                <w:lang w:eastAsia="en-NZ"/>
              </w:rPr>
              <w:t>SOW</w:t>
            </w:r>
            <w:r w:rsidRPr="00A105D2">
              <w:rPr>
                <w:rFonts w:cs="Arial"/>
                <w:sz w:val="20"/>
                <w:szCs w:val="20"/>
                <w:lang w:eastAsia="en-NZ"/>
              </w:rPr>
              <w:t xml:space="preserve">, the alternative approach can be specified here. Note that, as further kinds of services are added to the Marketplace, DIA expects to offer additional SOW template variants, including a </w:t>
            </w:r>
            <w:r w:rsidR="00342200">
              <w:rPr>
                <w:rFonts w:cs="Arial"/>
                <w:sz w:val="20"/>
                <w:szCs w:val="20"/>
                <w:lang w:eastAsia="en-NZ"/>
              </w:rPr>
              <w:t>SOW</w:t>
            </w:r>
            <w:r w:rsidRPr="00A105D2">
              <w:rPr>
                <w:rFonts w:cs="Arial"/>
                <w:sz w:val="20"/>
                <w:szCs w:val="20"/>
                <w:lang w:eastAsia="en-NZ"/>
              </w:rPr>
              <w:t xml:space="preserve"> (Agile).] </w:t>
            </w:r>
          </w:p>
        </w:tc>
      </w:tr>
      <w:tr w:rsidR="00A105D2" w:rsidRPr="00A105D2" w14:paraId="6F798A90" w14:textId="77777777" w:rsidTr="00A105D2">
        <w:trPr>
          <w:trHeight w:val="257"/>
        </w:trPr>
        <w:tc>
          <w:tcPr>
            <w:tcW w:w="426" w:type="dxa"/>
            <w:shd w:val="clear" w:color="auto" w:fill="DBE5F1"/>
          </w:tcPr>
          <w:p w14:paraId="28150C7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A8C726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 clearances and probity checks</w:t>
            </w:r>
          </w:p>
          <w:p w14:paraId="090D70E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6.1(b) Core Services Terms)</w:t>
            </w:r>
          </w:p>
        </w:tc>
        <w:tc>
          <w:tcPr>
            <w:tcW w:w="7652" w:type="dxa"/>
            <w:gridSpan w:val="7"/>
            <w:tcBorders>
              <w:bottom w:val="single" w:sz="4" w:space="0" w:color="auto"/>
            </w:tcBorders>
            <w:shd w:val="clear" w:color="auto" w:fill="FFFFFF"/>
          </w:tcPr>
          <w:p w14:paraId="63AFEF3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Provider Personnel are required to obtain security clearances or if the Provider is required to undertake probity checks for Personnel engaged in providing the Services, specify those clearances or checks here]</w:t>
            </w:r>
          </w:p>
        </w:tc>
      </w:tr>
      <w:tr w:rsidR="00A105D2" w:rsidRPr="00A105D2" w14:paraId="474880BD" w14:textId="77777777" w:rsidTr="00A105D2">
        <w:trPr>
          <w:trHeight w:val="257"/>
        </w:trPr>
        <w:tc>
          <w:tcPr>
            <w:tcW w:w="426" w:type="dxa"/>
            <w:shd w:val="clear" w:color="auto" w:fill="DBE5F1"/>
          </w:tcPr>
          <w:p w14:paraId="24C5B83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039D4C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Pre-approved Subcontractors</w:t>
            </w:r>
          </w:p>
          <w:p w14:paraId="55A591BD"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7.2 Core Services Terms)</w:t>
            </w:r>
          </w:p>
        </w:tc>
        <w:tc>
          <w:tcPr>
            <w:tcW w:w="7652" w:type="dxa"/>
            <w:gridSpan w:val="7"/>
            <w:tcBorders>
              <w:bottom w:val="single" w:sz="4" w:space="0" w:color="auto"/>
            </w:tcBorders>
            <w:shd w:val="clear" w:color="auto" w:fill="FFFFFF"/>
          </w:tcPr>
          <w:p w14:paraId="4BD4F49F" w14:textId="77777777" w:rsid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Purchasing Agency pre-approves the Provider's use of particular Subcontractors, state the names and the roles they are authorised to perform below. If there are none, this row can be deleted.]</w:t>
            </w:r>
          </w:p>
          <w:p w14:paraId="15AC10DE" w14:textId="48B9CE17" w:rsidR="0074357A" w:rsidRPr="00A105D2" w:rsidRDefault="0074357A" w:rsidP="00137701">
            <w:pPr>
              <w:spacing w:before="120" w:after="120" w:line="240" w:lineRule="auto"/>
              <w:rPr>
                <w:rFonts w:cs="Arial"/>
                <w:sz w:val="20"/>
                <w:szCs w:val="20"/>
                <w:lang w:eastAsia="en-NZ"/>
              </w:rPr>
            </w:pPr>
            <w:r>
              <w:rPr>
                <w:rFonts w:cs="Arial"/>
                <w:sz w:val="20"/>
                <w:szCs w:val="20"/>
                <w:lang w:eastAsia="en-NZ"/>
              </w:rPr>
              <w:t>We authorise you to subcontract parts of the Services as described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74357A" w:rsidRPr="00A105D2" w14:paraId="4025A082" w14:textId="77777777" w:rsidTr="00847A09">
              <w:tc>
                <w:tcPr>
                  <w:tcW w:w="3155" w:type="dxa"/>
                  <w:shd w:val="clear" w:color="auto" w:fill="DEEAF6"/>
                </w:tcPr>
                <w:p w14:paraId="0AD0DA04" w14:textId="77777777" w:rsidR="0074357A" w:rsidRPr="00A105D2" w:rsidRDefault="0074357A" w:rsidP="00847A09">
                  <w:pPr>
                    <w:spacing w:line="240" w:lineRule="auto"/>
                    <w:rPr>
                      <w:rFonts w:cs="Arial"/>
                      <w:b/>
                      <w:sz w:val="18"/>
                      <w:szCs w:val="18"/>
                      <w:lang w:eastAsia="en-NZ"/>
                    </w:rPr>
                  </w:pPr>
                  <w:r w:rsidRPr="00A105D2">
                    <w:rPr>
                      <w:rFonts w:cs="Arial"/>
                      <w:b/>
                      <w:sz w:val="18"/>
                      <w:szCs w:val="18"/>
                      <w:lang w:eastAsia="en-NZ"/>
                    </w:rPr>
                    <w:t>Full name of Subcontractor</w:t>
                  </w:r>
                </w:p>
              </w:tc>
              <w:tc>
                <w:tcPr>
                  <w:tcW w:w="4252" w:type="dxa"/>
                  <w:shd w:val="clear" w:color="auto" w:fill="DEEAF6"/>
                </w:tcPr>
                <w:p w14:paraId="0948926A" w14:textId="77777777" w:rsidR="0074357A" w:rsidRPr="00A105D2" w:rsidRDefault="0074357A" w:rsidP="00847A09">
                  <w:pPr>
                    <w:spacing w:line="240" w:lineRule="auto"/>
                    <w:rPr>
                      <w:rFonts w:cs="Arial"/>
                      <w:b/>
                      <w:sz w:val="18"/>
                      <w:szCs w:val="18"/>
                      <w:lang w:eastAsia="en-NZ"/>
                    </w:rPr>
                  </w:pPr>
                  <w:r w:rsidRPr="00A105D2">
                    <w:rPr>
                      <w:rFonts w:cs="Arial"/>
                      <w:b/>
                      <w:sz w:val="18"/>
                      <w:szCs w:val="18"/>
                      <w:lang w:eastAsia="en-NZ"/>
                    </w:rPr>
                    <w:t>Role(s) Subcontractor is authorised to perform</w:t>
                  </w:r>
                </w:p>
              </w:tc>
            </w:tr>
            <w:tr w:rsidR="0074357A" w:rsidRPr="00A105D2" w14:paraId="3FB06CF1" w14:textId="77777777" w:rsidTr="00847A09">
              <w:trPr>
                <w:trHeight w:val="319"/>
              </w:trPr>
              <w:tc>
                <w:tcPr>
                  <w:tcW w:w="3155" w:type="dxa"/>
                </w:tcPr>
                <w:p w14:paraId="7E8B774F" w14:textId="77777777" w:rsidR="0074357A" w:rsidRPr="00A105D2" w:rsidRDefault="0074357A" w:rsidP="00847A09">
                  <w:pPr>
                    <w:spacing w:line="240" w:lineRule="auto"/>
                    <w:rPr>
                      <w:rFonts w:cs="Arial"/>
                      <w:sz w:val="18"/>
                      <w:szCs w:val="18"/>
                      <w:lang w:eastAsia="en-NZ"/>
                    </w:rPr>
                  </w:pPr>
                </w:p>
              </w:tc>
              <w:tc>
                <w:tcPr>
                  <w:tcW w:w="4252" w:type="dxa"/>
                </w:tcPr>
                <w:p w14:paraId="476D1AF8" w14:textId="77777777" w:rsidR="0074357A" w:rsidRPr="00A105D2" w:rsidRDefault="0074357A" w:rsidP="00847A09">
                  <w:pPr>
                    <w:spacing w:line="240" w:lineRule="auto"/>
                    <w:rPr>
                      <w:rFonts w:cs="Arial"/>
                      <w:sz w:val="18"/>
                      <w:szCs w:val="18"/>
                      <w:lang w:eastAsia="en-NZ"/>
                    </w:rPr>
                  </w:pPr>
                </w:p>
              </w:tc>
            </w:tr>
          </w:tbl>
          <w:p w14:paraId="44DA6E93" w14:textId="77777777" w:rsidR="00A105D2" w:rsidRDefault="00A105D2" w:rsidP="00A105D2">
            <w:pPr>
              <w:spacing w:line="240" w:lineRule="auto"/>
              <w:ind w:firstLine="567"/>
              <w:rPr>
                <w:rFonts w:cs="Arial"/>
                <w:sz w:val="10"/>
                <w:szCs w:val="10"/>
                <w:lang w:eastAsia="en-NZ"/>
              </w:rPr>
            </w:pPr>
          </w:p>
          <w:p w14:paraId="25AF0B12" w14:textId="77777777" w:rsidR="0074357A" w:rsidRPr="00A105D2" w:rsidRDefault="0074357A" w:rsidP="00A105D2">
            <w:pPr>
              <w:spacing w:line="240" w:lineRule="auto"/>
              <w:ind w:firstLine="567"/>
              <w:rPr>
                <w:rFonts w:cs="Arial"/>
                <w:sz w:val="10"/>
                <w:szCs w:val="10"/>
                <w:lang w:eastAsia="en-NZ"/>
              </w:rPr>
            </w:pPr>
          </w:p>
        </w:tc>
      </w:tr>
      <w:tr w:rsidR="00A105D2" w:rsidRPr="00A105D2" w14:paraId="56151D17" w14:textId="77777777" w:rsidTr="00A105D2">
        <w:trPr>
          <w:trHeight w:val="257"/>
        </w:trPr>
        <w:tc>
          <w:tcPr>
            <w:tcW w:w="426" w:type="dxa"/>
            <w:shd w:val="clear" w:color="auto" w:fill="DBE5F1"/>
          </w:tcPr>
          <w:p w14:paraId="437FAC4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400DC9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Purchasing </w:t>
            </w:r>
            <w:r w:rsidRPr="00A105D2">
              <w:rPr>
                <w:rFonts w:cs="Arial"/>
                <w:sz w:val="20"/>
                <w:szCs w:val="20"/>
                <w:lang w:eastAsia="en-NZ"/>
              </w:rPr>
              <w:lastRenderedPageBreak/>
              <w:t>Agency policies</w:t>
            </w:r>
          </w:p>
          <w:p w14:paraId="001A3FB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8.1(b) Core Services Terms)</w:t>
            </w:r>
          </w:p>
        </w:tc>
        <w:tc>
          <w:tcPr>
            <w:tcW w:w="7652" w:type="dxa"/>
            <w:gridSpan w:val="7"/>
            <w:tcBorders>
              <w:bottom w:val="single" w:sz="4" w:space="0" w:color="auto"/>
            </w:tcBorders>
            <w:shd w:val="clear" w:color="auto" w:fill="FFFFFF"/>
          </w:tcPr>
          <w:p w14:paraId="0A0AA97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lastRenderedPageBreak/>
              <w:t xml:space="preserve">[Insert the names of any Purchasing Agency policies that the Provider must comply with. Be sure to provide copies to the Provider. If there are none, this row can be </w:t>
            </w:r>
            <w:r w:rsidRPr="00A105D2">
              <w:rPr>
                <w:rFonts w:cs="Arial"/>
                <w:sz w:val="20"/>
                <w:szCs w:val="20"/>
                <w:lang w:eastAsia="en-NZ"/>
              </w:rPr>
              <w:lastRenderedPageBreak/>
              <w:t xml:space="preserve">deleted.] </w:t>
            </w:r>
          </w:p>
        </w:tc>
      </w:tr>
      <w:tr w:rsidR="00A105D2" w:rsidRPr="00A105D2" w14:paraId="79D16FE5" w14:textId="77777777" w:rsidTr="00A105D2">
        <w:trPr>
          <w:trHeight w:val="257"/>
        </w:trPr>
        <w:tc>
          <w:tcPr>
            <w:tcW w:w="426" w:type="dxa"/>
            <w:vMerge w:val="restart"/>
            <w:shd w:val="clear" w:color="auto" w:fill="DBE5F1"/>
          </w:tcPr>
          <w:p w14:paraId="0309ED2B"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2EDC2B7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Fees</w:t>
            </w:r>
          </w:p>
          <w:p w14:paraId="4F7B56F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11.1 Core Services Terms)</w:t>
            </w:r>
          </w:p>
        </w:tc>
        <w:tc>
          <w:tcPr>
            <w:tcW w:w="7652" w:type="dxa"/>
            <w:gridSpan w:val="7"/>
            <w:tcBorders>
              <w:bottom w:val="single" w:sz="4" w:space="0" w:color="auto"/>
            </w:tcBorders>
            <w:shd w:val="clear" w:color="auto" w:fill="F2F2F2"/>
          </w:tcPr>
          <w:p w14:paraId="49C3DBBB" w14:textId="6BC0583D" w:rsidR="00A105D2" w:rsidRPr="00A105D2" w:rsidRDefault="00A105D2" w:rsidP="00E86D9D">
            <w:pPr>
              <w:spacing w:before="120" w:line="240" w:lineRule="auto"/>
              <w:rPr>
                <w:rFonts w:cs="Arial"/>
                <w:b/>
                <w:color w:val="E9A50D"/>
                <w:sz w:val="20"/>
                <w:szCs w:val="20"/>
                <w:lang w:eastAsia="en-NZ"/>
              </w:rPr>
            </w:pPr>
            <w:r w:rsidRPr="00A105D2">
              <w:rPr>
                <w:rFonts w:cs="Arial"/>
                <w:sz w:val="20"/>
                <w:szCs w:val="20"/>
                <w:lang w:eastAsia="en-NZ"/>
              </w:rPr>
              <w:t>The Provider’s Fees will be calculated as follows (all Fees are in NZD unless expressly stated otherwise):</w:t>
            </w:r>
            <w:r w:rsidRPr="00A105D2">
              <w:rPr>
                <w:rFonts w:cs="Arial"/>
                <w:b/>
                <w:color w:val="E9A50D"/>
                <w:sz w:val="20"/>
                <w:szCs w:val="20"/>
                <w:lang w:eastAsia="en-NZ"/>
              </w:rPr>
              <w:t xml:space="preserve"> </w:t>
            </w:r>
          </w:p>
        </w:tc>
      </w:tr>
      <w:tr w:rsidR="00A105D2" w:rsidRPr="00A105D2" w14:paraId="7715B07F" w14:textId="77777777" w:rsidTr="00A105D2">
        <w:tc>
          <w:tcPr>
            <w:tcW w:w="426" w:type="dxa"/>
            <w:vMerge/>
            <w:tcBorders>
              <w:bottom w:val="single" w:sz="4" w:space="0" w:color="auto"/>
            </w:tcBorders>
            <w:shd w:val="clear" w:color="auto" w:fill="DBE5F1"/>
          </w:tcPr>
          <w:p w14:paraId="72BE91A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13E6E8C6"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7"/>
            <w:shd w:val="clear" w:color="auto" w:fill="auto"/>
          </w:tcPr>
          <w:p w14:paraId="1C7CA87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755750A4"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Fixed fee</w:t>
            </w:r>
          </w:p>
          <w:p w14:paraId="31BD9000" w14:textId="77777777" w:rsidR="00A105D2" w:rsidRPr="00A105D2" w:rsidRDefault="00A105D2" w:rsidP="00137701">
            <w:pPr>
              <w:spacing w:before="120" w:after="120" w:line="240" w:lineRule="auto"/>
              <w:rPr>
                <w:rFonts w:cs="Arial"/>
                <w:b/>
                <w:sz w:val="20"/>
                <w:szCs w:val="20"/>
                <w:lang w:eastAsia="en-NZ"/>
              </w:rPr>
            </w:pPr>
            <w:r w:rsidRPr="00A105D2">
              <w:rPr>
                <w:rFonts w:cs="Arial"/>
                <w:sz w:val="20"/>
                <w:szCs w:val="20"/>
                <w:lang w:eastAsia="en-NZ"/>
              </w:rPr>
              <w:t>A fixed Fee of $[    ] excluding GST.</w:t>
            </w:r>
          </w:p>
          <w:p w14:paraId="504A238B"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474279A4" w14:textId="77777777" w:rsidR="00A105D2" w:rsidRPr="00A105D2" w:rsidRDefault="00A105D2" w:rsidP="00A105D2">
            <w:pPr>
              <w:spacing w:before="120" w:line="240" w:lineRule="auto"/>
              <w:rPr>
                <w:rFonts w:cs="Arial"/>
                <w:b/>
                <w:color w:val="F3B329"/>
                <w:sz w:val="20"/>
                <w:szCs w:val="20"/>
                <w:lang w:eastAsia="en-NZ"/>
              </w:rPr>
            </w:pPr>
            <w:r w:rsidRPr="00A105D2">
              <w:rPr>
                <w:rFonts w:cs="Arial"/>
                <w:b/>
                <w:sz w:val="20"/>
                <w:szCs w:val="20"/>
                <w:lang w:eastAsia="en-NZ"/>
              </w:rPr>
              <w:t>Services Rates</w:t>
            </w:r>
          </w:p>
          <w:p w14:paraId="5C4162DE" w14:textId="606E9E00"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Time-based Fees[, up to a total maximum of $[    ] excluding GST], in accordance with your Services Rates set out in your Service Listings (as at the date of this </w:t>
            </w:r>
            <w:r w:rsidR="00342200">
              <w:rPr>
                <w:rFonts w:cs="Arial"/>
                <w:sz w:val="20"/>
                <w:szCs w:val="20"/>
                <w:lang w:eastAsia="en-NZ"/>
              </w:rPr>
              <w:t>SOW</w:t>
            </w:r>
            <w:r w:rsidRPr="00A105D2">
              <w:rPr>
                <w:rFonts w:cs="Arial"/>
                <w:sz w:val="20"/>
                <w:szCs w:val="20"/>
                <w:lang w:eastAsia="en-NZ"/>
              </w:rPr>
              <w:t xml:space="preserve">) in the Marketplace Catalogue, as [stated/summarised] below: </w:t>
            </w:r>
          </w:p>
          <w:p w14:paraId="537AB3C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[Reproduce elements of those Services Rates here, by reference to the relevant Services Listings, if required.]</w:t>
            </w:r>
          </w:p>
          <w:p w14:paraId="254F4D3B"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2F3C144" w14:textId="264F1815" w:rsidR="00A105D2" w:rsidRPr="00A105D2" w:rsidRDefault="00A105D2" w:rsidP="0074357A">
            <w:pPr>
              <w:tabs>
                <w:tab w:val="left" w:pos="2012"/>
              </w:tabs>
              <w:spacing w:before="120" w:line="240" w:lineRule="auto"/>
              <w:rPr>
                <w:rFonts w:cs="Arial"/>
                <w:sz w:val="20"/>
                <w:szCs w:val="20"/>
                <w:lang w:eastAsia="en-NZ"/>
              </w:rPr>
            </w:pPr>
            <w:r w:rsidRPr="00A105D2">
              <w:rPr>
                <w:rFonts w:cs="Arial"/>
                <w:b/>
                <w:sz w:val="20"/>
                <w:szCs w:val="20"/>
                <w:lang w:eastAsia="en-NZ"/>
              </w:rPr>
              <w:t>Discounted Services Rates</w:t>
            </w:r>
          </w:p>
          <w:p w14:paraId="0C4A379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Time-based Fees[, up to a total maximum of $[    ] excluding GST], in accordance with the discounted Services Rates (i.e., lower than the standard Services Rates in the relevant Services Listings in the Marketplace Catalogue), as stated below:</w:t>
            </w:r>
          </w:p>
          <w:p w14:paraId="1642F59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of discounted Services Rates]</w:t>
            </w:r>
          </w:p>
          <w:p w14:paraId="21D39C7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4E270E99"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Daily fee rate</w:t>
            </w:r>
          </w:p>
          <w:p w14:paraId="4B67DD5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For each day worked a daily fee rate of $[    ] excluding GST[, up to a total maximum of $[    ] excluding GST]. One day's work is defined as 8 hours. If you work less than a full day the Fee shall be calculated based on the time worked at the agreed daily fee rate i.e. (daily fee rate ÷ 8) x hours worked. If you work more than 8 hours in a given day, the specified daily rate will still apply, i.e., you are not entitled to charge more for the additional time spent.</w:t>
            </w:r>
          </w:p>
          <w:p w14:paraId="6AA36A09"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1A27B8C8"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[Some other pricing/fees mechanism]</w:t>
            </w:r>
          </w:p>
          <w:p w14:paraId="00E89E8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as required]</w:t>
            </w:r>
          </w:p>
        </w:tc>
      </w:tr>
      <w:tr w:rsidR="00A105D2" w:rsidRPr="00A105D2" w14:paraId="372D449C" w14:textId="77777777" w:rsidTr="00A105D2">
        <w:tc>
          <w:tcPr>
            <w:tcW w:w="426" w:type="dxa"/>
            <w:vMerge w:val="restart"/>
            <w:shd w:val="clear" w:color="auto" w:fill="DBE5F1"/>
          </w:tcPr>
          <w:p w14:paraId="1620FF1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0AE6B34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Invoicing</w:t>
            </w:r>
          </w:p>
          <w:p w14:paraId="4F778A4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11.2 Core Services Terms)</w:t>
            </w:r>
          </w:p>
        </w:tc>
        <w:tc>
          <w:tcPr>
            <w:tcW w:w="7652" w:type="dxa"/>
            <w:gridSpan w:val="7"/>
            <w:tcBorders>
              <w:bottom w:val="single" w:sz="4" w:space="0" w:color="auto"/>
            </w:tcBorders>
            <w:shd w:val="clear" w:color="auto" w:fill="auto"/>
          </w:tcPr>
          <w:p w14:paraId="38015C9A" w14:textId="15C1F5A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[Choose one option for invoicing, insert relevant wording and delete remainder.  Make sure all Fees are captured. Also, </w:t>
            </w:r>
            <w:r w:rsidR="0074357A">
              <w:rPr>
                <w:rFonts w:cs="Arial"/>
                <w:sz w:val="20"/>
                <w:szCs w:val="20"/>
                <w:lang w:eastAsia="en-NZ"/>
              </w:rPr>
              <w:t xml:space="preserve">if relevant, </w:t>
            </w:r>
            <w:r w:rsidRPr="00A105D2">
              <w:rPr>
                <w:rFonts w:cs="Arial"/>
                <w:sz w:val="20"/>
                <w:szCs w:val="20"/>
                <w:lang w:eastAsia="en-NZ"/>
              </w:rPr>
              <w:t xml:space="preserve">make sure you are clear on when invoicing commences.] </w:t>
            </w:r>
          </w:p>
          <w:p w14:paraId="274A555E"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at the end of each month for Services and Deliverables provided during that month in accordance with the Subscription Agreement.</w:t>
            </w:r>
          </w:p>
          <w:p w14:paraId="69B9AD52" w14:textId="77777777" w:rsidR="00A105D2" w:rsidRPr="00A105D2" w:rsidRDefault="00A105D2" w:rsidP="00A105D2">
            <w:pPr>
              <w:tabs>
                <w:tab w:val="left" w:pos="2012"/>
              </w:tabs>
              <w:spacing w:before="120" w:line="240" w:lineRule="auto"/>
              <w:rPr>
                <w:rFonts w:cs="Arial"/>
                <w:b/>
                <w:color w:val="C00000"/>
                <w:sz w:val="20"/>
                <w:szCs w:val="20"/>
                <w:lang w:eastAsia="en-NZ"/>
              </w:rPr>
            </w:pPr>
            <w:r w:rsidRPr="00A105D2">
              <w:rPr>
                <w:rFonts w:cs="Arial"/>
                <w:b/>
                <w:color w:val="C00000"/>
                <w:sz w:val="20"/>
                <w:szCs w:val="20"/>
                <w:lang w:eastAsia="en-NZ"/>
              </w:rPr>
              <w:t>or</w:t>
            </w:r>
          </w:p>
          <w:p w14:paraId="133B0925" w14:textId="1BB5FF7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will invoice the Fees on completion of the Services and supply of the Deliverables described in this </w:t>
            </w:r>
            <w:r w:rsidR="00342200">
              <w:rPr>
                <w:rFonts w:cs="Arial"/>
                <w:sz w:val="20"/>
                <w:szCs w:val="20"/>
                <w:lang w:eastAsia="en-NZ"/>
              </w:rPr>
              <w:t>SOW</w:t>
            </w:r>
            <w:r w:rsidRPr="00A105D2">
              <w:rPr>
                <w:rFonts w:cs="Arial"/>
                <w:sz w:val="20"/>
                <w:szCs w:val="20"/>
                <w:lang w:eastAsia="en-NZ"/>
              </w:rPr>
              <w:t>, in accordance with the Subscription Agreement.</w:t>
            </w:r>
          </w:p>
          <w:p w14:paraId="5ADA8890" w14:textId="77777777" w:rsidR="00A105D2" w:rsidRPr="00A105D2" w:rsidRDefault="00A105D2" w:rsidP="00A105D2">
            <w:pPr>
              <w:spacing w:before="120" w:line="240" w:lineRule="auto"/>
              <w:rPr>
                <w:rFonts w:cs="Arial"/>
                <w:sz w:val="20"/>
                <w:szCs w:val="20"/>
                <w:lang w:eastAsia="en-NZ"/>
              </w:rPr>
            </w:pPr>
            <w:r w:rsidRPr="00A105D2">
              <w:rPr>
                <w:rFonts w:cs="Arial"/>
                <w:b/>
                <w:color w:val="C00000"/>
                <w:sz w:val="20"/>
                <w:szCs w:val="20"/>
                <w:lang w:eastAsia="en-NZ"/>
              </w:rPr>
              <w:t>or [for fixed Fees]</w:t>
            </w:r>
          </w:p>
          <w:p w14:paraId="0CB5D80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in instalments on the dates set out below, subject to completion of the relevant Milestones, in accordance with the Subscription Agreement:</w:t>
            </w:r>
          </w:p>
        </w:tc>
      </w:tr>
      <w:tr w:rsidR="00A105D2" w:rsidRPr="00A105D2" w14:paraId="28F8AAAF" w14:textId="77777777" w:rsidTr="00A105D2">
        <w:tc>
          <w:tcPr>
            <w:tcW w:w="426" w:type="dxa"/>
            <w:vMerge/>
            <w:shd w:val="clear" w:color="auto" w:fill="DBE5F1"/>
          </w:tcPr>
          <w:p w14:paraId="5EADD3C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4DA1B76E"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F2F2F2"/>
          </w:tcPr>
          <w:p w14:paraId="5006DDC3"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Deliverable / Milestone</w:t>
            </w:r>
          </w:p>
        </w:tc>
        <w:tc>
          <w:tcPr>
            <w:tcW w:w="2675" w:type="dxa"/>
            <w:gridSpan w:val="3"/>
            <w:tcBorders>
              <w:bottom w:val="single" w:sz="4" w:space="0" w:color="auto"/>
            </w:tcBorders>
            <w:shd w:val="clear" w:color="auto" w:fill="F2F2F2"/>
          </w:tcPr>
          <w:p w14:paraId="327663C6"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 xml:space="preserve">Due date </w:t>
            </w:r>
          </w:p>
        </w:tc>
        <w:tc>
          <w:tcPr>
            <w:tcW w:w="2266" w:type="dxa"/>
            <w:tcBorders>
              <w:bottom w:val="single" w:sz="4" w:space="0" w:color="auto"/>
            </w:tcBorders>
            <w:shd w:val="clear" w:color="auto" w:fill="F2F2F2"/>
          </w:tcPr>
          <w:p w14:paraId="02DE65EB"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 xml:space="preserve">Amount due (excl </w:t>
            </w:r>
            <w:r w:rsidRPr="00A105D2">
              <w:rPr>
                <w:rFonts w:cs="Arial"/>
                <w:sz w:val="20"/>
                <w:szCs w:val="20"/>
                <w:lang w:eastAsia="en-NZ"/>
              </w:rPr>
              <w:lastRenderedPageBreak/>
              <w:t>GST)</w:t>
            </w:r>
          </w:p>
        </w:tc>
      </w:tr>
      <w:tr w:rsidR="00A105D2" w:rsidRPr="00A105D2" w14:paraId="3366754D" w14:textId="77777777" w:rsidTr="00A105D2">
        <w:tc>
          <w:tcPr>
            <w:tcW w:w="426" w:type="dxa"/>
            <w:vMerge/>
            <w:shd w:val="clear" w:color="auto" w:fill="DBE5F1"/>
          </w:tcPr>
          <w:p w14:paraId="66B8CBE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A731C9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auto"/>
          </w:tcPr>
          <w:p w14:paraId="0D1D4F49" w14:textId="77777777" w:rsidR="00A105D2" w:rsidRPr="00A105D2" w:rsidRDefault="00A105D2" w:rsidP="00A105D2">
            <w:pPr>
              <w:spacing w:before="120" w:line="240" w:lineRule="auto"/>
              <w:rPr>
                <w:rFonts w:cs="Arial"/>
                <w:sz w:val="20"/>
                <w:szCs w:val="20"/>
                <w:lang w:eastAsia="en-NZ"/>
              </w:rPr>
            </w:pPr>
          </w:p>
        </w:tc>
        <w:tc>
          <w:tcPr>
            <w:tcW w:w="2675" w:type="dxa"/>
            <w:gridSpan w:val="3"/>
            <w:tcBorders>
              <w:bottom w:val="single" w:sz="4" w:space="0" w:color="auto"/>
            </w:tcBorders>
            <w:shd w:val="clear" w:color="auto" w:fill="auto"/>
          </w:tcPr>
          <w:p w14:paraId="3877695A"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5811869F" w14:textId="77777777" w:rsidR="00A105D2" w:rsidRPr="00A105D2" w:rsidRDefault="00A105D2" w:rsidP="00A105D2">
            <w:pPr>
              <w:spacing w:before="120" w:line="240" w:lineRule="auto"/>
              <w:rPr>
                <w:rFonts w:cs="Arial"/>
                <w:sz w:val="20"/>
                <w:szCs w:val="20"/>
                <w:lang w:eastAsia="en-NZ"/>
              </w:rPr>
            </w:pPr>
          </w:p>
        </w:tc>
      </w:tr>
      <w:tr w:rsidR="00A105D2" w:rsidRPr="00A105D2" w14:paraId="13144F02" w14:textId="77777777" w:rsidTr="00A105D2">
        <w:tc>
          <w:tcPr>
            <w:tcW w:w="426" w:type="dxa"/>
            <w:vMerge/>
            <w:shd w:val="clear" w:color="auto" w:fill="DBE5F1"/>
          </w:tcPr>
          <w:p w14:paraId="7CAEE841"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D110B49"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auto"/>
          </w:tcPr>
          <w:p w14:paraId="71EACB27" w14:textId="77777777" w:rsidR="00A105D2" w:rsidRPr="00A105D2" w:rsidRDefault="00A105D2" w:rsidP="00A105D2">
            <w:pPr>
              <w:spacing w:before="120" w:line="240" w:lineRule="auto"/>
              <w:rPr>
                <w:rFonts w:cs="Arial"/>
                <w:sz w:val="20"/>
                <w:szCs w:val="20"/>
                <w:lang w:eastAsia="en-NZ"/>
              </w:rPr>
            </w:pPr>
          </w:p>
        </w:tc>
        <w:tc>
          <w:tcPr>
            <w:tcW w:w="2675" w:type="dxa"/>
            <w:gridSpan w:val="3"/>
            <w:tcBorders>
              <w:bottom w:val="single" w:sz="4" w:space="0" w:color="auto"/>
            </w:tcBorders>
            <w:shd w:val="clear" w:color="auto" w:fill="auto"/>
          </w:tcPr>
          <w:p w14:paraId="57809CFD"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7C137FA1" w14:textId="77777777" w:rsidR="00A105D2" w:rsidRPr="00A105D2" w:rsidRDefault="00A105D2" w:rsidP="00A105D2">
            <w:pPr>
              <w:spacing w:before="120" w:line="240" w:lineRule="auto"/>
              <w:rPr>
                <w:rFonts w:cs="Arial"/>
                <w:sz w:val="20"/>
                <w:szCs w:val="20"/>
                <w:lang w:eastAsia="en-NZ"/>
              </w:rPr>
            </w:pPr>
          </w:p>
        </w:tc>
      </w:tr>
      <w:tr w:rsidR="00A105D2" w:rsidRPr="00A105D2" w14:paraId="1DB5C17B" w14:textId="77777777" w:rsidTr="00A105D2">
        <w:tc>
          <w:tcPr>
            <w:tcW w:w="426" w:type="dxa"/>
            <w:vMerge/>
            <w:tcBorders>
              <w:bottom w:val="single" w:sz="4" w:space="0" w:color="auto"/>
            </w:tcBorders>
            <w:shd w:val="clear" w:color="auto" w:fill="DBE5F1"/>
          </w:tcPr>
          <w:p w14:paraId="0D27BB9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48549514"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7"/>
            <w:shd w:val="clear" w:color="auto" w:fill="auto"/>
          </w:tcPr>
          <w:p w14:paraId="6FE7F874" w14:textId="77777777" w:rsidR="00A105D2" w:rsidRPr="00A105D2" w:rsidRDefault="00A105D2" w:rsidP="00A105D2">
            <w:pPr>
              <w:spacing w:before="120" w:line="240" w:lineRule="auto"/>
              <w:rPr>
                <w:rFonts w:cs="Arial"/>
                <w:sz w:val="20"/>
                <w:szCs w:val="20"/>
                <w:lang w:eastAsia="en-NZ"/>
              </w:rPr>
            </w:pPr>
          </w:p>
          <w:p w14:paraId="3133725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 addition to the matters set out in clause 11.2 of the Core Services Terms, each invoice must contain [insert any specific requirements, such as responsibility codes or purchase order numbers] and be sent by email to [insert email address] </w:t>
            </w:r>
          </w:p>
        </w:tc>
      </w:tr>
      <w:tr w:rsidR="00A105D2" w:rsidRPr="00A105D2" w14:paraId="556194DE" w14:textId="77777777" w:rsidTr="00A105D2">
        <w:tc>
          <w:tcPr>
            <w:tcW w:w="426" w:type="dxa"/>
            <w:shd w:val="clear" w:color="auto" w:fill="DBE5F1"/>
          </w:tcPr>
          <w:p w14:paraId="60CC51A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965D9A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Expenses</w:t>
            </w:r>
          </w:p>
          <w:p w14:paraId="735A940E"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11.6 Core Services Terms)</w:t>
            </w:r>
          </w:p>
        </w:tc>
        <w:tc>
          <w:tcPr>
            <w:tcW w:w="7652" w:type="dxa"/>
            <w:gridSpan w:val="7"/>
            <w:tcBorders>
              <w:bottom w:val="single" w:sz="4" w:space="0" w:color="auto"/>
            </w:tcBorders>
            <w:shd w:val="clear" w:color="auto" w:fill="auto"/>
          </w:tcPr>
          <w:p w14:paraId="74EEE17B" w14:textId="33D21AD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w:t>
            </w:r>
            <w:r w:rsidR="0074357A">
              <w:rPr>
                <w:rFonts w:cs="Arial"/>
                <w:sz w:val="20"/>
                <w:szCs w:val="20"/>
                <w:lang w:eastAsia="en-NZ"/>
              </w:rPr>
              <w:t>D</w:t>
            </w:r>
            <w:r w:rsidRPr="00A105D2">
              <w:rPr>
                <w:rFonts w:cs="Arial"/>
                <w:sz w:val="20"/>
                <w:szCs w:val="20"/>
                <w:lang w:eastAsia="en-NZ"/>
              </w:rPr>
              <w:t>elete this entire row if not applicable]</w:t>
            </w:r>
          </w:p>
          <w:p w14:paraId="0B4D2A64" w14:textId="7777777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You are entitled to reimbursement for reasonable third party expenses incurred in the provision of the Services and Deliverables provided that:</w:t>
            </w:r>
          </w:p>
          <w:p w14:paraId="2A5FF7CD" w14:textId="77777777" w:rsidR="00A105D2" w:rsidRPr="00A105D2" w:rsidRDefault="00A105D2" w:rsidP="00A105D2">
            <w:pPr>
              <w:numPr>
                <w:ilvl w:val="0"/>
                <w:numId w:val="83"/>
              </w:numPr>
              <w:spacing w:before="120" w:after="280" w:line="240" w:lineRule="auto"/>
              <w:contextualSpacing/>
              <w:rPr>
                <w:rFonts w:cs="Arial"/>
                <w:sz w:val="20"/>
                <w:szCs w:val="20"/>
                <w:lang w:eastAsia="en-NZ"/>
              </w:rPr>
            </w:pPr>
            <w:r w:rsidRPr="00A105D2">
              <w:rPr>
                <w:rFonts w:cs="Arial"/>
                <w:sz w:val="20"/>
                <w:szCs w:val="20"/>
                <w:lang w:eastAsia="en-NZ"/>
              </w:rPr>
              <w:t>we have given our prior written consent to you incurring the expenses; and</w:t>
            </w:r>
          </w:p>
          <w:p w14:paraId="3EB2332A" w14:textId="77777777" w:rsidR="00A105D2" w:rsidRPr="00A105D2" w:rsidRDefault="00A105D2" w:rsidP="00137701">
            <w:pPr>
              <w:numPr>
                <w:ilvl w:val="0"/>
                <w:numId w:val="83"/>
              </w:numPr>
              <w:spacing w:before="120" w:after="280" w:line="240" w:lineRule="auto"/>
              <w:ind w:left="357" w:hanging="357"/>
              <w:rPr>
                <w:rFonts w:cs="Arial"/>
                <w:sz w:val="20"/>
                <w:szCs w:val="20"/>
                <w:lang w:eastAsia="en-NZ"/>
              </w:rPr>
            </w:pPr>
            <w:r w:rsidRPr="00A105D2">
              <w:rPr>
                <w:rFonts w:cs="Arial"/>
                <w:sz w:val="20"/>
                <w:szCs w:val="20"/>
                <w:lang w:eastAsia="en-NZ"/>
              </w:rPr>
              <w:t>the expenses are charged at cost.</w:t>
            </w:r>
          </w:p>
        </w:tc>
      </w:tr>
      <w:tr w:rsidR="00A105D2" w:rsidRPr="00A105D2" w14:paraId="49539F27" w14:textId="77777777" w:rsidTr="00A105D2">
        <w:tc>
          <w:tcPr>
            <w:tcW w:w="426" w:type="dxa"/>
            <w:shd w:val="clear" w:color="auto" w:fill="DBE5F1"/>
          </w:tcPr>
          <w:p w14:paraId="1B98F4D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5F5E76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Administration Fee</w:t>
            </w:r>
          </w:p>
          <w:p w14:paraId="55BB013B" w14:textId="36ADAB19" w:rsidR="00A105D2" w:rsidRPr="00A105D2" w:rsidRDefault="00171B93"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w:t>
            </w:r>
            <w:r>
              <w:rPr>
                <w:rFonts w:cs="Arial"/>
                <w:sz w:val="16"/>
                <w:szCs w:val="16"/>
                <w:lang w:eastAsia="en-NZ"/>
              </w:rPr>
              <w:t xml:space="preserve"> 11.1(a)(ii) Core Services Terms and clause</w:t>
            </w:r>
            <w:r w:rsidRPr="00A105D2">
              <w:rPr>
                <w:rFonts w:cs="Arial"/>
                <w:sz w:val="16"/>
                <w:szCs w:val="16"/>
                <w:lang w:eastAsia="en-NZ"/>
              </w:rPr>
              <w:t xml:space="preserve"> </w:t>
            </w:r>
            <w:r>
              <w:rPr>
                <w:rFonts w:cs="Arial"/>
                <w:sz w:val="16"/>
                <w:szCs w:val="16"/>
                <w:lang w:eastAsia="en-NZ"/>
              </w:rPr>
              <w:t>9</w:t>
            </w:r>
            <w:r w:rsidRPr="00A105D2">
              <w:rPr>
                <w:rFonts w:cs="Arial"/>
                <w:sz w:val="16"/>
                <w:szCs w:val="16"/>
                <w:lang w:eastAsia="en-NZ"/>
              </w:rPr>
              <w:t xml:space="preserve"> Channel Terms. Do not delete this row.)</w:t>
            </w:r>
          </w:p>
        </w:tc>
        <w:tc>
          <w:tcPr>
            <w:tcW w:w="7652" w:type="dxa"/>
            <w:gridSpan w:val="7"/>
            <w:tcBorders>
              <w:bottom w:val="single" w:sz="4" w:space="0" w:color="auto"/>
            </w:tcBorders>
            <w:shd w:val="clear" w:color="auto" w:fill="F2F2F2"/>
            <w:vAlign w:val="center"/>
          </w:tcPr>
          <w:p w14:paraId="022B11B9" w14:textId="5767B7AF" w:rsidR="00A105D2" w:rsidRPr="00A105D2" w:rsidRDefault="0074357A" w:rsidP="00342200">
            <w:pPr>
              <w:spacing w:before="120" w:after="120" w:line="240" w:lineRule="auto"/>
              <w:rPr>
                <w:rFonts w:cs="Arial"/>
                <w:sz w:val="20"/>
                <w:szCs w:val="20"/>
                <w:lang w:eastAsia="en-NZ"/>
              </w:rPr>
            </w:pPr>
            <w:r w:rsidRPr="0074357A">
              <w:rPr>
                <w:rFonts w:cs="Arial"/>
                <w:sz w:val="20"/>
                <w:szCs w:val="20"/>
                <w:lang w:eastAsia="en-NZ"/>
              </w:rPr>
              <w:t xml:space="preserve">The parties acknowledge that you may be required, under clause 11.1(a)(ii) of the Core Services Terms and clause 9 of the Channel Terms for Consultancy and Professional Services and Managed Services, to collect an Administration Fee, calculated as per the Administration Fees table on marketplace.govt.nz. If you are required to collect this Administration Fee, you must add the fee as a separate line item to your invoices for the Services provided under this </w:t>
            </w:r>
            <w:r w:rsidR="00342200">
              <w:rPr>
                <w:rFonts w:cs="Arial"/>
                <w:sz w:val="20"/>
                <w:szCs w:val="20"/>
                <w:lang w:eastAsia="en-NZ"/>
              </w:rPr>
              <w:t>SOW</w:t>
            </w:r>
            <w:r w:rsidRPr="0074357A">
              <w:rPr>
                <w:rFonts w:cs="Arial"/>
                <w:sz w:val="20"/>
                <w:szCs w:val="20"/>
                <w:lang w:eastAsia="en-NZ"/>
              </w:rPr>
              <w:t>.</w:t>
            </w:r>
          </w:p>
        </w:tc>
      </w:tr>
      <w:tr w:rsidR="00A105D2" w:rsidRPr="00A105D2" w14:paraId="40810A25" w14:textId="77777777" w:rsidTr="00A105D2">
        <w:trPr>
          <w:trHeight w:val="257"/>
        </w:trPr>
        <w:tc>
          <w:tcPr>
            <w:tcW w:w="426" w:type="dxa"/>
            <w:shd w:val="clear" w:color="auto" w:fill="DBE5F1"/>
          </w:tcPr>
          <w:p w14:paraId="280D76CF"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793B34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Intellectual Property Rights</w:t>
            </w:r>
          </w:p>
          <w:p w14:paraId="68524B1D"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52" w:type="dxa"/>
            <w:gridSpan w:val="7"/>
            <w:tcBorders>
              <w:bottom w:val="single" w:sz="4" w:space="0" w:color="auto"/>
            </w:tcBorders>
            <w:shd w:val="clear" w:color="auto" w:fill="auto"/>
          </w:tcPr>
          <w:p w14:paraId="381895F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parties agree to change the default ownership and licensing provisions in clauses 13.2 and 13.5-13.6 of the Core Services Terms, those changes should be recorded here.]</w:t>
            </w:r>
          </w:p>
          <w:p w14:paraId="223D0270" w14:textId="3F89A903"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Purchasing Agency agrees that the Provider may use certain kinds of Existing Material in the Deliverables, without needing separate prior consent under clause 13.4, relevant details should be specified here</w:t>
            </w:r>
            <w:r w:rsidR="00171B93">
              <w:rPr>
                <w:rFonts w:cs="Arial"/>
                <w:sz w:val="20"/>
                <w:szCs w:val="20"/>
                <w:lang w:eastAsia="en-NZ"/>
              </w:rPr>
              <w:t xml:space="preserve"> (unless those details are already in the relevant Services Listings)</w:t>
            </w:r>
            <w:r w:rsidRPr="00A105D2">
              <w:rPr>
                <w:rFonts w:cs="Arial"/>
                <w:sz w:val="20"/>
                <w:szCs w:val="20"/>
                <w:lang w:eastAsia="en-NZ"/>
              </w:rPr>
              <w:t>.]</w:t>
            </w:r>
          </w:p>
          <w:p w14:paraId="19934BE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parties wish to amend any other aspect of the default provisions of clause 13 of the Core Services Terms, that should be specified here.] </w:t>
            </w:r>
          </w:p>
          <w:p w14:paraId="42D3556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no such changes are required, this row can be deleted.]</w:t>
            </w:r>
          </w:p>
        </w:tc>
      </w:tr>
      <w:tr w:rsidR="00A105D2" w:rsidRPr="00A105D2" w14:paraId="21EE63DC" w14:textId="77777777" w:rsidTr="00A105D2">
        <w:trPr>
          <w:trHeight w:val="257"/>
        </w:trPr>
        <w:tc>
          <w:tcPr>
            <w:tcW w:w="426" w:type="dxa"/>
            <w:shd w:val="clear" w:color="auto" w:fill="DBE5F1"/>
          </w:tcPr>
          <w:p w14:paraId="316EF539"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8C2660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Data</w:t>
            </w:r>
          </w:p>
          <w:p w14:paraId="24CFBCC2"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14.2 Core Services Terms)</w:t>
            </w:r>
          </w:p>
        </w:tc>
        <w:tc>
          <w:tcPr>
            <w:tcW w:w="7652" w:type="dxa"/>
            <w:gridSpan w:val="7"/>
            <w:tcBorders>
              <w:bottom w:val="single" w:sz="4" w:space="0" w:color="auto"/>
            </w:tcBorders>
            <w:shd w:val="clear" w:color="auto" w:fill="auto"/>
          </w:tcPr>
          <w:p w14:paraId="50891F24" w14:textId="7FE7561F"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eastAsia="en-NZ"/>
              </w:rPr>
              <w:t xml:space="preserve">[Clause 14.2 contemplates that a Purchasing Agency may agree to the Provider transferring or storing Purchasing Agency Data in 'Additional Territories' when specified in a </w:t>
            </w:r>
            <w:r w:rsidR="00342200">
              <w:rPr>
                <w:rFonts w:cs="Arial"/>
                <w:sz w:val="20"/>
                <w:szCs w:val="20"/>
                <w:lang w:eastAsia="en-NZ"/>
              </w:rPr>
              <w:t>SOW</w:t>
            </w:r>
            <w:r w:rsidRPr="00A105D2">
              <w:rPr>
                <w:rFonts w:cs="Arial"/>
                <w:sz w:val="20"/>
                <w:szCs w:val="20"/>
                <w:lang w:eastAsia="en-NZ"/>
              </w:rPr>
              <w:t xml:space="preserve">, or agree to Purchasing Agency Data being </w:t>
            </w:r>
            <w:r w:rsidRPr="00A105D2">
              <w:rPr>
                <w:rFonts w:cs="Arial"/>
                <w:sz w:val="20"/>
                <w:szCs w:val="20"/>
                <w:lang w:val="en-GB" w:eastAsia="en-NZ"/>
              </w:rPr>
              <w:t xml:space="preserve">processed or stored by </w:t>
            </w:r>
            <w:r w:rsidR="00AB0D50">
              <w:rPr>
                <w:rFonts w:cs="Arial"/>
                <w:sz w:val="20"/>
                <w:szCs w:val="20"/>
                <w:lang w:val="en-GB" w:eastAsia="en-NZ"/>
              </w:rPr>
              <w:t xml:space="preserve">Subcontractors, </w:t>
            </w:r>
            <w:r w:rsidRPr="00137701">
              <w:rPr>
                <w:rFonts w:cs="Arial"/>
                <w:sz w:val="20"/>
                <w:szCs w:val="20"/>
                <w:lang w:eastAsia="en-NZ"/>
              </w:rPr>
              <w:t>offshore</w:t>
            </w:r>
            <w:r w:rsidRPr="00A105D2">
              <w:rPr>
                <w:rFonts w:cs="Arial"/>
                <w:sz w:val="20"/>
                <w:szCs w:val="20"/>
                <w:lang w:val="en-GB" w:eastAsia="en-NZ"/>
              </w:rPr>
              <w:t xml:space="preserve"> cloud services or other Third Party Service Providers. If that is the case for this </w:t>
            </w:r>
            <w:r w:rsidR="00342200">
              <w:rPr>
                <w:rFonts w:cs="Arial"/>
                <w:sz w:val="20"/>
                <w:szCs w:val="20"/>
                <w:lang w:val="en-GB" w:eastAsia="en-NZ"/>
              </w:rPr>
              <w:t>SOW</w:t>
            </w:r>
            <w:r w:rsidRPr="00A105D2">
              <w:rPr>
                <w:rFonts w:cs="Arial"/>
                <w:sz w:val="20"/>
                <w:szCs w:val="20"/>
                <w:lang w:val="en-GB" w:eastAsia="en-NZ"/>
              </w:rPr>
              <w:t>, enter relevant details below. This isn't required if specific details are already contained in the Provider's Service Listings. If not relevant, this row can be deleted.]</w:t>
            </w:r>
          </w:p>
          <w:p w14:paraId="377C788D" w14:textId="37C460FB" w:rsidR="00A105D2" w:rsidRPr="00A105D2" w:rsidRDefault="00AB0D50" w:rsidP="00137701">
            <w:pPr>
              <w:spacing w:before="120" w:after="120" w:line="240" w:lineRule="auto"/>
              <w:rPr>
                <w:rFonts w:cs="Arial"/>
                <w:sz w:val="20"/>
                <w:szCs w:val="20"/>
                <w:lang w:val="en-GB" w:eastAsia="en-NZ"/>
              </w:rPr>
            </w:pPr>
            <w:r>
              <w:rPr>
                <w:rFonts w:cs="Arial"/>
                <w:sz w:val="20"/>
                <w:szCs w:val="20"/>
                <w:lang w:val="en-GB" w:eastAsia="en-NZ"/>
              </w:rPr>
              <w:t>You</w:t>
            </w:r>
            <w:r w:rsidR="00A105D2" w:rsidRPr="00A105D2">
              <w:rPr>
                <w:rFonts w:cs="Arial"/>
                <w:sz w:val="20"/>
                <w:szCs w:val="20"/>
                <w:lang w:val="en-GB" w:eastAsia="en-NZ"/>
              </w:rPr>
              <w:t xml:space="preserve"> may transfer Purchasing Agency Data to and store it in the Additional Territories named below, and </w:t>
            </w:r>
            <w:r w:rsidR="00A105D2" w:rsidRPr="00137701">
              <w:rPr>
                <w:rFonts w:cs="Arial"/>
                <w:sz w:val="20"/>
                <w:szCs w:val="20"/>
                <w:lang w:eastAsia="en-NZ"/>
              </w:rPr>
              <w:t>Purchasing</w:t>
            </w:r>
            <w:r w:rsidR="00A105D2" w:rsidRPr="00A105D2">
              <w:rPr>
                <w:rFonts w:cs="Arial"/>
                <w:sz w:val="20"/>
                <w:szCs w:val="20"/>
                <w:lang w:val="en-GB" w:eastAsia="en-NZ"/>
              </w:rPr>
              <w:t xml:space="preserve"> Agency Data may be processed or stored by the</w:t>
            </w:r>
            <w:r>
              <w:rPr>
                <w:rFonts w:cs="Arial"/>
                <w:sz w:val="20"/>
                <w:szCs w:val="20"/>
                <w:lang w:val="en-GB" w:eastAsia="en-NZ"/>
              </w:rPr>
              <w:t xml:space="preserve"> Subcontractors,</w:t>
            </w:r>
            <w:r w:rsidR="00A105D2" w:rsidRPr="00A105D2">
              <w:rPr>
                <w:rFonts w:cs="Arial"/>
                <w:sz w:val="20"/>
                <w:szCs w:val="20"/>
                <w:lang w:val="en-GB" w:eastAsia="en-NZ"/>
              </w:rPr>
              <w:t xml:space="preserve"> offshore cloud services or other Third Party Service Providers named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2D8933D8" w14:textId="77777777" w:rsidTr="00A105D2">
              <w:tc>
                <w:tcPr>
                  <w:tcW w:w="3155" w:type="dxa"/>
                  <w:tcBorders>
                    <w:bottom w:val="single" w:sz="4" w:space="0" w:color="auto"/>
                  </w:tcBorders>
                  <w:shd w:val="clear" w:color="auto" w:fill="DEEAF6"/>
                </w:tcPr>
                <w:p w14:paraId="3D299636" w14:textId="77777777" w:rsidR="00A105D2" w:rsidRPr="00A105D2" w:rsidRDefault="00A105D2" w:rsidP="00A105D2">
                  <w:pPr>
                    <w:spacing w:line="240" w:lineRule="auto"/>
                    <w:rPr>
                      <w:rFonts w:cs="Arial"/>
                      <w:sz w:val="18"/>
                      <w:szCs w:val="18"/>
                      <w:lang w:eastAsia="en-NZ"/>
                    </w:rPr>
                  </w:pPr>
                  <w:r w:rsidRPr="00A105D2">
                    <w:rPr>
                      <w:rFonts w:cs="Arial"/>
                      <w:sz w:val="18"/>
                      <w:szCs w:val="18"/>
                      <w:lang w:eastAsia="en-NZ"/>
                    </w:rPr>
                    <w:t>Additional Territories to which Purchasing Agency Data may be transferred or in which it may be stored</w:t>
                  </w:r>
                </w:p>
              </w:tc>
              <w:tc>
                <w:tcPr>
                  <w:tcW w:w="4252" w:type="dxa"/>
                  <w:shd w:val="clear" w:color="auto" w:fill="auto"/>
                </w:tcPr>
                <w:p w14:paraId="7F74590D" w14:textId="77777777" w:rsidR="00A105D2" w:rsidRPr="00A105D2" w:rsidRDefault="00A105D2" w:rsidP="00A105D2">
                  <w:pPr>
                    <w:spacing w:line="240" w:lineRule="auto"/>
                    <w:rPr>
                      <w:rFonts w:cs="Arial"/>
                      <w:b/>
                      <w:sz w:val="16"/>
                      <w:szCs w:val="16"/>
                      <w:lang w:eastAsia="en-NZ"/>
                    </w:rPr>
                  </w:pPr>
                </w:p>
              </w:tc>
            </w:tr>
            <w:tr w:rsidR="00A105D2" w:rsidRPr="00A105D2" w14:paraId="58C63EC7" w14:textId="77777777" w:rsidTr="00A105D2">
              <w:trPr>
                <w:trHeight w:val="319"/>
              </w:trPr>
              <w:tc>
                <w:tcPr>
                  <w:tcW w:w="3155" w:type="dxa"/>
                  <w:shd w:val="clear" w:color="auto" w:fill="DEEAF6"/>
                </w:tcPr>
                <w:p w14:paraId="0396C382" w14:textId="03C94F89" w:rsidR="00A105D2" w:rsidRPr="00A105D2" w:rsidRDefault="00A105D2" w:rsidP="00A105D2">
                  <w:pPr>
                    <w:spacing w:line="240" w:lineRule="auto"/>
                    <w:rPr>
                      <w:rFonts w:cs="Arial"/>
                      <w:sz w:val="18"/>
                      <w:szCs w:val="18"/>
                      <w:lang w:eastAsia="en-NZ"/>
                    </w:rPr>
                  </w:pPr>
                  <w:r w:rsidRPr="00A105D2">
                    <w:rPr>
                      <w:rFonts w:cs="Arial"/>
                      <w:sz w:val="18"/>
                      <w:szCs w:val="18"/>
                      <w:lang w:eastAsia="en-NZ"/>
                    </w:rPr>
                    <w:t xml:space="preserve">Purchasing Agency Data may be processed or stored by these </w:t>
                  </w:r>
                  <w:r w:rsidR="00AB0D50">
                    <w:rPr>
                      <w:rFonts w:cs="Arial"/>
                      <w:sz w:val="18"/>
                      <w:szCs w:val="18"/>
                      <w:lang w:eastAsia="en-NZ"/>
                    </w:rPr>
                    <w:t xml:space="preserve">Subcontractors, </w:t>
                  </w:r>
                  <w:r w:rsidRPr="00A105D2">
                    <w:rPr>
                      <w:rFonts w:cs="Arial"/>
                      <w:sz w:val="18"/>
                      <w:szCs w:val="18"/>
                      <w:lang w:eastAsia="en-NZ"/>
                    </w:rPr>
                    <w:t>offshore cloud services or other Third Party Service Providers</w:t>
                  </w:r>
                </w:p>
              </w:tc>
              <w:tc>
                <w:tcPr>
                  <w:tcW w:w="4252" w:type="dxa"/>
                </w:tcPr>
                <w:p w14:paraId="49D70421" w14:textId="77777777" w:rsidR="00A105D2" w:rsidRPr="00A105D2" w:rsidRDefault="00A105D2" w:rsidP="00A105D2">
                  <w:pPr>
                    <w:spacing w:line="240" w:lineRule="auto"/>
                    <w:rPr>
                      <w:rFonts w:cs="Arial"/>
                      <w:sz w:val="16"/>
                      <w:szCs w:val="16"/>
                      <w:lang w:eastAsia="en-NZ"/>
                    </w:rPr>
                  </w:pPr>
                </w:p>
              </w:tc>
            </w:tr>
          </w:tbl>
          <w:p w14:paraId="48633B7F"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lastRenderedPageBreak/>
              <w:t xml:space="preserve">  </w:t>
            </w:r>
          </w:p>
        </w:tc>
      </w:tr>
      <w:tr w:rsidR="00A105D2" w:rsidRPr="00A105D2" w14:paraId="130A60E0" w14:textId="77777777" w:rsidTr="00A105D2">
        <w:trPr>
          <w:trHeight w:val="257"/>
        </w:trPr>
        <w:tc>
          <w:tcPr>
            <w:tcW w:w="426" w:type="dxa"/>
            <w:shd w:val="clear" w:color="auto" w:fill="DBE5F1"/>
          </w:tcPr>
          <w:p w14:paraId="5179B7E7"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590EF9C"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Delivery Assets</w:t>
            </w:r>
          </w:p>
          <w:p w14:paraId="64451394"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 Extra Terms for Managed Services)</w:t>
            </w:r>
          </w:p>
        </w:tc>
        <w:tc>
          <w:tcPr>
            <w:tcW w:w="7652" w:type="dxa"/>
            <w:gridSpan w:val="7"/>
            <w:tcBorders>
              <w:bottom w:val="single" w:sz="4" w:space="0" w:color="auto"/>
            </w:tcBorders>
            <w:shd w:val="clear" w:color="auto" w:fill="auto"/>
          </w:tcPr>
          <w:p w14:paraId="490D01C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parties need to agree to any changes to the default provisions relating to Service Delivery Assets in clause 5 of the Extra Terms for Managed Services, those changes should be recorded here. For example, if a Purchasing Agency were leasing a Provider Asset (which is a type of Service Delivery Asset) but the lease had an option to buy, or was akin to a hire purchase arrangement, additional provisions would be needed here to reflect that arrangement. If no changes are required, this row can be deleted.]</w:t>
            </w:r>
          </w:p>
        </w:tc>
      </w:tr>
      <w:tr w:rsidR="00A105D2" w:rsidRPr="00A105D2" w14:paraId="74FF7244" w14:textId="77777777" w:rsidTr="00A105D2">
        <w:trPr>
          <w:trHeight w:val="257"/>
        </w:trPr>
        <w:tc>
          <w:tcPr>
            <w:tcW w:w="426" w:type="dxa"/>
            <w:shd w:val="clear" w:color="auto" w:fill="DBE5F1"/>
          </w:tcPr>
          <w:p w14:paraId="1033379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550E193"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w:t>
            </w:r>
          </w:p>
          <w:p w14:paraId="17E8308A" w14:textId="3495EC48" w:rsidR="007D571A" w:rsidRPr="00A105D2" w:rsidRDefault="007D571A"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9</w:t>
            </w:r>
            <w:r w:rsidRPr="00A105D2">
              <w:rPr>
                <w:rFonts w:cs="Arial"/>
                <w:sz w:val="16"/>
                <w:szCs w:val="16"/>
                <w:lang w:eastAsia="en-NZ"/>
              </w:rPr>
              <w:t xml:space="preserve"> Extra Terms for Managed Services)</w:t>
            </w:r>
          </w:p>
        </w:tc>
        <w:tc>
          <w:tcPr>
            <w:tcW w:w="7652" w:type="dxa"/>
            <w:gridSpan w:val="7"/>
            <w:tcBorders>
              <w:bottom w:val="single" w:sz="4" w:space="0" w:color="auto"/>
            </w:tcBorders>
            <w:shd w:val="clear" w:color="auto" w:fill="auto"/>
          </w:tcPr>
          <w:p w14:paraId="419AD6B4" w14:textId="6F73E5FE"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specific security requirements relating to ICT Systems and other matters referred to in clause 9 of the Extra Terms for Managed Services are needed for this </w:t>
            </w:r>
            <w:r w:rsidR="00342200">
              <w:rPr>
                <w:rFonts w:cs="Arial"/>
                <w:sz w:val="20"/>
                <w:szCs w:val="20"/>
                <w:lang w:eastAsia="en-NZ"/>
              </w:rPr>
              <w:t>SOW</w:t>
            </w:r>
            <w:r w:rsidRPr="00A105D2">
              <w:rPr>
                <w:rFonts w:cs="Arial"/>
                <w:sz w:val="20"/>
                <w:szCs w:val="20"/>
                <w:lang w:eastAsia="en-NZ"/>
              </w:rPr>
              <w:t>, or if changes to existing requirements are needed, they can be stated here (if not already addressed in the Services description in row 2). The drafting that follows can be used to the extent required. If there are no specific security requirements beyond what's already in clause 9 of the Extra Terms and clause 14 of the Core Services Terms, and no changes to those requirements are needed, this row can be deleted]</w:t>
            </w:r>
          </w:p>
          <w:p w14:paraId="6C2B968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maintain a Risk Register in accordance with clause 9.2 of the Extra Terms for Managed Services.]</w:t>
            </w:r>
          </w:p>
          <w:p w14:paraId="5F3B6CE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ensure that the ICT Systems specified below comply with the standards and controls specified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0916C1F5" w14:textId="77777777" w:rsidTr="00A105D2">
              <w:tc>
                <w:tcPr>
                  <w:tcW w:w="3155" w:type="dxa"/>
                  <w:shd w:val="clear" w:color="auto" w:fill="DEEAF6"/>
                </w:tcPr>
                <w:p w14:paraId="05CE8184"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Name of ICT System</w:t>
                  </w:r>
                </w:p>
              </w:tc>
              <w:tc>
                <w:tcPr>
                  <w:tcW w:w="4252" w:type="dxa"/>
                  <w:shd w:val="clear" w:color="auto" w:fill="DEEAF6"/>
                </w:tcPr>
                <w:p w14:paraId="5E4B4805"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NZISM / PSR standards and controls with which it must comply</w:t>
                  </w:r>
                </w:p>
              </w:tc>
            </w:tr>
            <w:tr w:rsidR="00A105D2" w:rsidRPr="00A105D2" w14:paraId="559384B1" w14:textId="77777777" w:rsidTr="00A105D2">
              <w:trPr>
                <w:trHeight w:val="319"/>
              </w:trPr>
              <w:tc>
                <w:tcPr>
                  <w:tcW w:w="3155" w:type="dxa"/>
                </w:tcPr>
                <w:p w14:paraId="491B9B30" w14:textId="77777777" w:rsidR="00A105D2" w:rsidRPr="00A105D2" w:rsidRDefault="00A105D2" w:rsidP="00A105D2">
                  <w:pPr>
                    <w:spacing w:line="240" w:lineRule="auto"/>
                    <w:rPr>
                      <w:rFonts w:cs="Arial"/>
                      <w:sz w:val="16"/>
                      <w:szCs w:val="16"/>
                      <w:lang w:eastAsia="en-NZ"/>
                    </w:rPr>
                  </w:pPr>
                </w:p>
              </w:tc>
              <w:tc>
                <w:tcPr>
                  <w:tcW w:w="4252" w:type="dxa"/>
                </w:tcPr>
                <w:p w14:paraId="431D4958" w14:textId="77777777" w:rsidR="00A105D2" w:rsidRPr="00A105D2" w:rsidRDefault="00A105D2" w:rsidP="00A105D2">
                  <w:pPr>
                    <w:spacing w:line="240" w:lineRule="auto"/>
                    <w:rPr>
                      <w:rFonts w:cs="Arial"/>
                      <w:sz w:val="16"/>
                      <w:szCs w:val="16"/>
                      <w:lang w:eastAsia="en-NZ"/>
                    </w:rPr>
                  </w:pPr>
                </w:p>
              </w:tc>
            </w:tr>
          </w:tbl>
          <w:p w14:paraId="17565E55" w14:textId="77777777" w:rsidR="00A105D2" w:rsidRPr="00A105D2" w:rsidRDefault="00A105D2" w:rsidP="00A105D2">
            <w:pPr>
              <w:tabs>
                <w:tab w:val="left" w:pos="2012"/>
              </w:tabs>
              <w:spacing w:line="240" w:lineRule="auto"/>
              <w:rPr>
                <w:rFonts w:cs="Arial"/>
                <w:sz w:val="2"/>
                <w:szCs w:val="2"/>
                <w:lang w:eastAsia="en-NZ"/>
              </w:rPr>
            </w:pPr>
          </w:p>
          <w:p w14:paraId="676DA929"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w:t>
            </w:r>
          </w:p>
        </w:tc>
      </w:tr>
      <w:tr w:rsidR="00A105D2" w:rsidRPr="00A105D2" w14:paraId="1E500DE7" w14:textId="77777777" w:rsidTr="00A105D2">
        <w:trPr>
          <w:trHeight w:val="257"/>
        </w:trPr>
        <w:tc>
          <w:tcPr>
            <w:tcW w:w="426" w:type="dxa"/>
            <w:shd w:val="clear" w:color="auto" w:fill="DBE5F1"/>
          </w:tcPr>
          <w:p w14:paraId="06CF9BE2"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59BE64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Liability</w:t>
            </w:r>
          </w:p>
          <w:p w14:paraId="28DDD59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15 Core Services Terms)</w:t>
            </w:r>
          </w:p>
        </w:tc>
        <w:tc>
          <w:tcPr>
            <w:tcW w:w="7652" w:type="dxa"/>
            <w:gridSpan w:val="7"/>
            <w:tcBorders>
              <w:bottom w:val="single" w:sz="4" w:space="0" w:color="auto"/>
            </w:tcBorders>
            <w:shd w:val="clear" w:color="auto" w:fill="auto"/>
          </w:tcPr>
          <w:p w14:paraId="615894C4" w14:textId="7D21A23D"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[If there are to be any agreed changes to the default liability provisions in clause 15 of the Core Services Terms for this </w:t>
            </w:r>
            <w:r w:rsidR="00342200">
              <w:rPr>
                <w:rFonts w:cs="Arial"/>
                <w:sz w:val="20"/>
                <w:szCs w:val="20"/>
                <w:lang w:eastAsia="en-NZ"/>
              </w:rPr>
              <w:t>SOW</w:t>
            </w:r>
            <w:r w:rsidRPr="00A105D2">
              <w:rPr>
                <w:rFonts w:cs="Arial"/>
                <w:sz w:val="20"/>
                <w:szCs w:val="20"/>
                <w:lang w:eastAsia="en-NZ"/>
              </w:rPr>
              <w:t xml:space="preserve"> that have not already been covered off in the Subscription Form, then the changes should be recorded here. Otherwise, delete this row.]</w:t>
            </w:r>
          </w:p>
        </w:tc>
      </w:tr>
      <w:tr w:rsidR="00A105D2" w:rsidRPr="00A105D2" w14:paraId="17C0014F" w14:textId="77777777" w:rsidTr="00A105D2">
        <w:trPr>
          <w:trHeight w:val="257"/>
        </w:trPr>
        <w:tc>
          <w:tcPr>
            <w:tcW w:w="426" w:type="dxa"/>
            <w:shd w:val="clear" w:color="auto" w:fill="DBE5F1"/>
          </w:tcPr>
          <w:p w14:paraId="00322393"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E8B6AE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Insurance</w:t>
            </w:r>
          </w:p>
          <w:p w14:paraId="6591427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17 Core Services Terms)</w:t>
            </w:r>
          </w:p>
        </w:tc>
        <w:tc>
          <w:tcPr>
            <w:tcW w:w="7652" w:type="dxa"/>
            <w:gridSpan w:val="7"/>
            <w:tcBorders>
              <w:bottom w:val="single" w:sz="4" w:space="0" w:color="auto"/>
            </w:tcBorders>
            <w:shd w:val="clear" w:color="auto" w:fill="auto"/>
          </w:tcPr>
          <w:p w14:paraId="10AEAA1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[Under clause 17 of the Core Services Terms, the Provider needs to maintain adequate insurance. If specific insurance requirements are needed beyond this general obligation, the requirements should be stated here. If not, this row can be deleted.]</w:t>
            </w:r>
          </w:p>
        </w:tc>
      </w:tr>
      <w:tr w:rsidR="00A105D2" w:rsidRPr="00A105D2" w14:paraId="17DCDD63" w14:textId="77777777" w:rsidTr="00A105D2">
        <w:trPr>
          <w:trHeight w:val="745"/>
        </w:trPr>
        <w:tc>
          <w:tcPr>
            <w:tcW w:w="426" w:type="dxa"/>
            <w:vMerge w:val="restart"/>
            <w:shd w:val="clear" w:color="auto" w:fill="DBE5F1"/>
          </w:tcPr>
          <w:p w14:paraId="3BFEFC15"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6D3B4A70"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Meetings</w:t>
            </w:r>
          </w:p>
          <w:p w14:paraId="401976F0" w14:textId="0B373843" w:rsidR="00AB0D50" w:rsidRPr="00A105D2" w:rsidRDefault="00AB0D5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5.6(a)</w:t>
            </w:r>
            <w:r w:rsidRPr="00A105D2">
              <w:rPr>
                <w:rFonts w:cs="Arial"/>
                <w:sz w:val="16"/>
                <w:szCs w:val="16"/>
                <w:lang w:eastAsia="en-NZ"/>
              </w:rPr>
              <w:t xml:space="preserve"> Core Services Terms)</w:t>
            </w:r>
          </w:p>
        </w:tc>
        <w:tc>
          <w:tcPr>
            <w:tcW w:w="7652" w:type="dxa"/>
            <w:gridSpan w:val="7"/>
            <w:tcBorders>
              <w:bottom w:val="single" w:sz="4" w:space="0" w:color="auto"/>
            </w:tcBorders>
            <w:shd w:val="clear" w:color="auto" w:fill="F2F2F2"/>
          </w:tcPr>
          <w:p w14:paraId="2BF4AFB4"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 xml:space="preserve">[If there are any </w:t>
            </w:r>
            <w:r w:rsidRPr="00137701">
              <w:rPr>
                <w:rFonts w:cs="Arial"/>
                <w:sz w:val="20"/>
                <w:szCs w:val="20"/>
                <w:lang w:eastAsia="en-NZ"/>
              </w:rPr>
              <w:t>particular</w:t>
            </w:r>
            <w:r w:rsidRPr="00A105D2">
              <w:rPr>
                <w:rFonts w:cs="Arial"/>
                <w:sz w:val="20"/>
                <w:szCs w:val="20"/>
                <w:lang w:val="en-GB" w:eastAsia="en-NZ"/>
              </w:rPr>
              <w:t xml:space="preserve"> meeting requirements, specify them here. Otherwise delete this row.]</w:t>
            </w:r>
          </w:p>
          <w:p w14:paraId="6505500D" w14:textId="59D45B9C" w:rsidR="00A105D2" w:rsidRPr="00A105D2" w:rsidRDefault="00AB0D50" w:rsidP="00137701">
            <w:pPr>
              <w:spacing w:before="120" w:after="120" w:line="240" w:lineRule="auto"/>
              <w:rPr>
                <w:rFonts w:cs="Arial"/>
                <w:sz w:val="20"/>
                <w:szCs w:val="20"/>
                <w:lang w:eastAsia="en-NZ"/>
              </w:rPr>
            </w:pPr>
            <w:r>
              <w:rPr>
                <w:rFonts w:cs="Arial"/>
                <w:sz w:val="20"/>
                <w:szCs w:val="20"/>
                <w:lang w:val="en-GB" w:eastAsia="en-NZ"/>
              </w:rPr>
              <w:t>Your</w:t>
            </w:r>
            <w:r w:rsidR="00A105D2" w:rsidRPr="00A105D2">
              <w:rPr>
                <w:rFonts w:cs="Arial"/>
                <w:sz w:val="20"/>
                <w:szCs w:val="20"/>
                <w:lang w:val="en-GB" w:eastAsia="en-NZ"/>
              </w:rPr>
              <w:t xml:space="preserve"> </w:t>
            </w:r>
            <w:r w:rsidR="00A105D2" w:rsidRPr="00137701">
              <w:rPr>
                <w:rFonts w:cs="Arial"/>
                <w:sz w:val="20"/>
                <w:szCs w:val="20"/>
                <w:lang w:eastAsia="en-NZ"/>
              </w:rPr>
              <w:t>designated</w:t>
            </w:r>
            <w:r w:rsidR="00A105D2" w:rsidRPr="00A105D2">
              <w:rPr>
                <w:rFonts w:cs="Arial"/>
                <w:sz w:val="20"/>
                <w:szCs w:val="20"/>
                <w:lang w:val="en-GB" w:eastAsia="en-NZ"/>
              </w:rPr>
              <w:t xml:space="preserve"> representatives will attend the following meetings at the following times:</w:t>
            </w:r>
          </w:p>
        </w:tc>
      </w:tr>
      <w:tr w:rsidR="00A105D2" w:rsidRPr="00A105D2" w14:paraId="144DD403" w14:textId="77777777" w:rsidTr="00A105D2">
        <w:trPr>
          <w:trHeight w:val="293"/>
        </w:trPr>
        <w:tc>
          <w:tcPr>
            <w:tcW w:w="426" w:type="dxa"/>
            <w:vMerge/>
            <w:shd w:val="clear" w:color="auto" w:fill="DBE5F1"/>
          </w:tcPr>
          <w:p w14:paraId="0F25F091"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D8A96BC" w14:textId="77777777" w:rsidR="00A105D2" w:rsidRPr="00A105D2" w:rsidRDefault="00A105D2" w:rsidP="00A105D2">
            <w:pPr>
              <w:tabs>
                <w:tab w:val="left" w:pos="2552"/>
                <w:tab w:val="left" w:pos="3402"/>
                <w:tab w:val="left" w:pos="4253"/>
              </w:tabs>
              <w:spacing w:before="240" w:after="240" w:line="240" w:lineRule="auto"/>
              <w:outlineLvl w:val="0"/>
              <w:rPr>
                <w:rFonts w:cs="Arial"/>
                <w:sz w:val="20"/>
                <w:szCs w:val="20"/>
                <w:lang w:eastAsia="en-NZ"/>
              </w:rPr>
            </w:pPr>
          </w:p>
        </w:tc>
        <w:tc>
          <w:tcPr>
            <w:tcW w:w="2119" w:type="dxa"/>
            <w:shd w:val="clear" w:color="auto" w:fill="F2F2F2"/>
          </w:tcPr>
          <w:p w14:paraId="08C57CA6"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Meeting details</w:t>
            </w:r>
          </w:p>
        </w:tc>
        <w:tc>
          <w:tcPr>
            <w:tcW w:w="2576" w:type="dxa"/>
            <w:gridSpan w:val="3"/>
            <w:shd w:val="clear" w:color="auto" w:fill="F2F2F2"/>
          </w:tcPr>
          <w:p w14:paraId="1B4B915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val="en-GB" w:eastAsia="en-NZ"/>
              </w:rPr>
              <w:t xml:space="preserve">Designated </w:t>
            </w:r>
            <w:r w:rsidRPr="00137701">
              <w:rPr>
                <w:rFonts w:cs="Arial"/>
                <w:sz w:val="20"/>
                <w:szCs w:val="20"/>
                <w:lang w:eastAsia="en-NZ"/>
              </w:rPr>
              <w:t>representatives</w:t>
            </w:r>
            <w:r w:rsidRPr="00A105D2">
              <w:rPr>
                <w:rFonts w:cs="Arial"/>
                <w:sz w:val="20"/>
                <w:szCs w:val="20"/>
                <w:lang w:val="en-GB" w:eastAsia="en-NZ"/>
              </w:rPr>
              <w:t xml:space="preserve"> of the Provider required to attend</w:t>
            </w:r>
          </w:p>
        </w:tc>
        <w:tc>
          <w:tcPr>
            <w:tcW w:w="2957" w:type="dxa"/>
            <w:gridSpan w:val="3"/>
            <w:shd w:val="clear" w:color="auto" w:fill="F2F2F2"/>
          </w:tcPr>
          <w:p w14:paraId="3D12C64A" w14:textId="77777777" w:rsidR="00A105D2" w:rsidRPr="00A105D2" w:rsidRDefault="00A105D2" w:rsidP="00137701">
            <w:pPr>
              <w:spacing w:before="120" w:after="120" w:line="240" w:lineRule="auto"/>
              <w:rPr>
                <w:rFonts w:cs="Arial"/>
                <w:sz w:val="20"/>
                <w:szCs w:val="20"/>
                <w:lang w:eastAsia="en-NZ"/>
              </w:rPr>
            </w:pPr>
            <w:r w:rsidRPr="00137701">
              <w:rPr>
                <w:rFonts w:cs="Arial"/>
                <w:sz w:val="20"/>
                <w:szCs w:val="20"/>
                <w:lang w:eastAsia="en-NZ"/>
              </w:rPr>
              <w:t>Frequency</w:t>
            </w:r>
            <w:r w:rsidRPr="00A105D2">
              <w:rPr>
                <w:rFonts w:cs="Arial"/>
                <w:sz w:val="20"/>
                <w:szCs w:val="20"/>
                <w:lang w:val="en-GB" w:eastAsia="en-NZ"/>
              </w:rPr>
              <w:t>/Date</w:t>
            </w:r>
          </w:p>
        </w:tc>
      </w:tr>
      <w:tr w:rsidR="00A105D2" w:rsidRPr="00A105D2" w14:paraId="3C330BFD" w14:textId="77777777" w:rsidTr="00A105D2">
        <w:trPr>
          <w:trHeight w:val="293"/>
        </w:trPr>
        <w:tc>
          <w:tcPr>
            <w:tcW w:w="426" w:type="dxa"/>
            <w:vMerge/>
            <w:shd w:val="clear" w:color="auto" w:fill="DBE5F1"/>
          </w:tcPr>
          <w:p w14:paraId="08CB2360"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7418DAC3"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119" w:type="dxa"/>
            <w:tcBorders>
              <w:bottom w:val="single" w:sz="4" w:space="0" w:color="auto"/>
            </w:tcBorders>
          </w:tcPr>
          <w:p w14:paraId="788D5037" w14:textId="77777777" w:rsidR="00A105D2" w:rsidRPr="00A105D2" w:rsidRDefault="00A105D2" w:rsidP="00A105D2">
            <w:pPr>
              <w:tabs>
                <w:tab w:val="left" w:pos="2012"/>
              </w:tabs>
              <w:spacing w:before="120" w:line="240" w:lineRule="auto"/>
              <w:rPr>
                <w:rFonts w:cs="Arial"/>
                <w:sz w:val="20"/>
                <w:szCs w:val="20"/>
                <w:lang w:eastAsia="en-NZ"/>
              </w:rPr>
            </w:pPr>
          </w:p>
        </w:tc>
        <w:tc>
          <w:tcPr>
            <w:tcW w:w="2576" w:type="dxa"/>
            <w:gridSpan w:val="3"/>
            <w:tcBorders>
              <w:bottom w:val="single" w:sz="4" w:space="0" w:color="auto"/>
            </w:tcBorders>
          </w:tcPr>
          <w:p w14:paraId="604B450A"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3"/>
            <w:tcBorders>
              <w:bottom w:val="single" w:sz="4" w:space="0" w:color="auto"/>
            </w:tcBorders>
          </w:tcPr>
          <w:p w14:paraId="42A48299"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515A6FCC" w14:textId="77777777" w:rsidTr="00A105D2">
        <w:trPr>
          <w:trHeight w:val="257"/>
        </w:trPr>
        <w:tc>
          <w:tcPr>
            <w:tcW w:w="426" w:type="dxa"/>
            <w:vMerge w:val="restart"/>
            <w:shd w:val="clear" w:color="auto" w:fill="DBE5F1"/>
          </w:tcPr>
          <w:p w14:paraId="0D5FABA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6FA05A6E"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Reports</w:t>
            </w:r>
          </w:p>
          <w:p w14:paraId="2A49B941" w14:textId="70ACDDF6" w:rsidR="00AB0D50" w:rsidRPr="00A105D2" w:rsidRDefault="00AB0D5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5.6(b)</w:t>
            </w:r>
            <w:r w:rsidRPr="00A105D2">
              <w:rPr>
                <w:rFonts w:cs="Arial"/>
                <w:sz w:val="16"/>
                <w:szCs w:val="16"/>
                <w:lang w:eastAsia="en-NZ"/>
              </w:rPr>
              <w:t xml:space="preserve"> Core Services Terms)</w:t>
            </w:r>
          </w:p>
        </w:tc>
        <w:tc>
          <w:tcPr>
            <w:tcW w:w="7652" w:type="dxa"/>
            <w:gridSpan w:val="7"/>
            <w:tcBorders>
              <w:bottom w:val="single" w:sz="4" w:space="0" w:color="auto"/>
            </w:tcBorders>
            <w:shd w:val="clear" w:color="auto" w:fill="F2F2F2"/>
          </w:tcPr>
          <w:p w14:paraId="6954CF4C"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[If there are any particular reporting requirements (e.g., monthly status reports), specify them here. Otherwise delete this row.]</w:t>
            </w:r>
          </w:p>
          <w:p w14:paraId="75A18AE5" w14:textId="508800E7" w:rsidR="00A105D2" w:rsidRPr="00A105D2" w:rsidRDefault="00AB0D50" w:rsidP="00AB0D50">
            <w:pPr>
              <w:spacing w:before="120" w:after="120" w:line="240" w:lineRule="auto"/>
              <w:rPr>
                <w:rFonts w:cs="Arial"/>
                <w:sz w:val="20"/>
                <w:szCs w:val="20"/>
                <w:lang w:eastAsia="en-NZ"/>
              </w:rPr>
            </w:pPr>
            <w:r>
              <w:rPr>
                <w:rFonts w:cs="Arial"/>
                <w:sz w:val="20"/>
                <w:szCs w:val="20"/>
                <w:lang w:eastAsia="en-NZ"/>
              </w:rPr>
              <w:t>You</w:t>
            </w:r>
            <w:r w:rsidR="00A105D2" w:rsidRPr="00A105D2">
              <w:rPr>
                <w:rFonts w:cs="Arial"/>
                <w:sz w:val="20"/>
                <w:szCs w:val="20"/>
                <w:lang w:eastAsia="en-NZ"/>
              </w:rPr>
              <w:t xml:space="preserve"> will provide </w:t>
            </w:r>
            <w:r>
              <w:rPr>
                <w:rFonts w:cs="Arial"/>
                <w:sz w:val="20"/>
                <w:szCs w:val="20"/>
                <w:lang w:eastAsia="en-NZ"/>
              </w:rPr>
              <w:t>us with</w:t>
            </w:r>
            <w:r w:rsidR="00A105D2" w:rsidRPr="00A105D2">
              <w:rPr>
                <w:rFonts w:cs="Arial"/>
                <w:sz w:val="20"/>
                <w:szCs w:val="20"/>
                <w:lang w:eastAsia="en-NZ"/>
              </w:rPr>
              <w:t xml:space="preserve"> the following reports at the following times</w:t>
            </w:r>
            <w:r>
              <w:rPr>
                <w:rFonts w:cs="Arial"/>
                <w:sz w:val="20"/>
                <w:szCs w:val="20"/>
                <w:lang w:eastAsia="en-NZ"/>
              </w:rPr>
              <w:t>, by emailing them to our Contract Manager</w:t>
            </w:r>
            <w:r w:rsidR="00A105D2" w:rsidRPr="00A105D2">
              <w:rPr>
                <w:rFonts w:cs="Arial"/>
                <w:sz w:val="20"/>
                <w:szCs w:val="20"/>
                <w:lang w:eastAsia="en-NZ"/>
              </w:rPr>
              <w:t>:</w:t>
            </w:r>
          </w:p>
        </w:tc>
      </w:tr>
      <w:tr w:rsidR="00A105D2" w:rsidRPr="00A105D2" w14:paraId="21F1415F" w14:textId="77777777" w:rsidTr="00A105D2">
        <w:trPr>
          <w:trHeight w:val="293"/>
        </w:trPr>
        <w:tc>
          <w:tcPr>
            <w:tcW w:w="426" w:type="dxa"/>
            <w:vMerge/>
            <w:shd w:val="clear" w:color="auto" w:fill="DBE5F1"/>
          </w:tcPr>
          <w:p w14:paraId="157FC1A6"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134BD4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4"/>
            <w:shd w:val="clear" w:color="auto" w:fill="F2F2F2"/>
          </w:tcPr>
          <w:p w14:paraId="3F4EC4B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Report details</w:t>
            </w:r>
          </w:p>
        </w:tc>
        <w:tc>
          <w:tcPr>
            <w:tcW w:w="2957" w:type="dxa"/>
            <w:gridSpan w:val="3"/>
            <w:shd w:val="clear" w:color="auto" w:fill="F2F2F2"/>
          </w:tcPr>
          <w:p w14:paraId="4BDE15A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Frequency/date</w:t>
            </w:r>
          </w:p>
        </w:tc>
      </w:tr>
      <w:tr w:rsidR="00A105D2" w:rsidRPr="00A105D2" w14:paraId="17789A85" w14:textId="77777777" w:rsidTr="00A105D2">
        <w:trPr>
          <w:trHeight w:val="293"/>
        </w:trPr>
        <w:tc>
          <w:tcPr>
            <w:tcW w:w="426" w:type="dxa"/>
            <w:vMerge/>
            <w:shd w:val="clear" w:color="auto" w:fill="DBE5F1"/>
          </w:tcPr>
          <w:p w14:paraId="3F65989A"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79C238A"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4"/>
          </w:tcPr>
          <w:p w14:paraId="7C0C2591"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3"/>
          </w:tcPr>
          <w:p w14:paraId="790A33F8"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15254C2E" w14:textId="77777777" w:rsidTr="00A105D2">
        <w:trPr>
          <w:trHeight w:val="257"/>
        </w:trPr>
        <w:tc>
          <w:tcPr>
            <w:tcW w:w="426" w:type="dxa"/>
            <w:shd w:val="clear" w:color="auto" w:fill="DBE5F1"/>
          </w:tcPr>
          <w:p w14:paraId="08CCA9AD"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E95FEA8"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Disengagement </w:t>
            </w:r>
          </w:p>
          <w:p w14:paraId="4B573E5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10 Extra Terms for Managed Services)</w:t>
            </w:r>
          </w:p>
        </w:tc>
        <w:tc>
          <w:tcPr>
            <w:tcW w:w="7652" w:type="dxa"/>
            <w:gridSpan w:val="7"/>
            <w:tcBorders>
              <w:bottom w:val="single" w:sz="4" w:space="0" w:color="auto"/>
            </w:tcBorders>
            <w:shd w:val="clear" w:color="auto" w:fill="auto"/>
          </w:tcPr>
          <w:p w14:paraId="6CFF31C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parties agree to change the maximum 6 month period of disengagement referred to in clause 10.3 of the Extra Terms (by decreasing or increasing it), the change should be specified here, as should any other changes to the default disengagement provisions of clause 10. If no changes are to be made, this row can be deleted.]</w:t>
            </w:r>
          </w:p>
        </w:tc>
      </w:tr>
      <w:tr w:rsidR="00A105D2" w:rsidRPr="00A105D2" w14:paraId="441218FC" w14:textId="77777777" w:rsidTr="00A105D2">
        <w:trPr>
          <w:trHeight w:val="669"/>
        </w:trPr>
        <w:tc>
          <w:tcPr>
            <w:tcW w:w="426" w:type="dxa"/>
            <w:shd w:val="clear" w:color="auto" w:fill="DBE5F1"/>
          </w:tcPr>
          <w:p w14:paraId="52E82CB1" w14:textId="77777777" w:rsidR="00A105D2" w:rsidRPr="00A105D2" w:rsidRDefault="00A105D2" w:rsidP="0074357A">
            <w:pPr>
              <w:numPr>
                <w:ilvl w:val="0"/>
                <w:numId w:val="8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007740B" w14:textId="4D365FE0" w:rsidR="00A105D2" w:rsidRPr="00A105D2" w:rsidRDefault="003935D3" w:rsidP="00840384">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Amendments to Core Services</w:t>
            </w:r>
            <w:r>
              <w:rPr>
                <w:rFonts w:cs="Arial"/>
                <w:sz w:val="20"/>
                <w:szCs w:val="20"/>
                <w:lang w:eastAsia="en-NZ"/>
              </w:rPr>
              <w:t xml:space="preserve"> Terms and</w:t>
            </w:r>
            <w:r w:rsidRPr="00A105D2">
              <w:rPr>
                <w:rFonts w:cs="Arial"/>
                <w:sz w:val="20"/>
                <w:szCs w:val="20"/>
                <w:lang w:eastAsia="en-NZ"/>
              </w:rPr>
              <w:t xml:space="preserve"> </w:t>
            </w:r>
            <w:r>
              <w:rPr>
                <w:rFonts w:cs="Arial"/>
                <w:sz w:val="20"/>
                <w:szCs w:val="20"/>
                <w:lang w:eastAsia="en-NZ"/>
              </w:rPr>
              <w:t xml:space="preserve">to Extra </w:t>
            </w:r>
            <w:r w:rsidRPr="00A105D2">
              <w:rPr>
                <w:rFonts w:cs="Arial"/>
                <w:sz w:val="20"/>
                <w:szCs w:val="20"/>
                <w:lang w:eastAsia="en-NZ"/>
              </w:rPr>
              <w:t>Terms</w:t>
            </w:r>
            <w:r>
              <w:rPr>
                <w:rFonts w:cs="Arial"/>
                <w:sz w:val="20"/>
                <w:szCs w:val="20"/>
                <w:lang w:eastAsia="en-NZ"/>
              </w:rPr>
              <w:t>, and any</w:t>
            </w:r>
            <w:r w:rsidRPr="00A105D2">
              <w:rPr>
                <w:rFonts w:cs="Arial"/>
                <w:sz w:val="20"/>
                <w:szCs w:val="20"/>
                <w:lang w:eastAsia="en-NZ"/>
              </w:rPr>
              <w:t xml:space="preserve"> additional terms</w:t>
            </w:r>
          </w:p>
        </w:tc>
        <w:tc>
          <w:tcPr>
            <w:tcW w:w="7652" w:type="dxa"/>
            <w:gridSpan w:val="7"/>
            <w:vAlign w:val="center"/>
          </w:tcPr>
          <w:p w14:paraId="28FB997F" w14:textId="2F6B917E"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any other amendments or additional terms that are to apply to the </w:t>
            </w:r>
            <w:r w:rsidR="00342200">
              <w:rPr>
                <w:rFonts w:cs="Arial"/>
                <w:sz w:val="20"/>
                <w:szCs w:val="20"/>
                <w:lang w:eastAsia="en-NZ"/>
              </w:rPr>
              <w:t>SOW</w:t>
            </w:r>
            <w:r w:rsidRPr="00A105D2">
              <w:rPr>
                <w:rFonts w:cs="Arial"/>
                <w:sz w:val="20"/>
                <w:szCs w:val="20"/>
                <w:lang w:eastAsia="en-NZ"/>
              </w:rPr>
              <w:t>.]</w:t>
            </w:r>
          </w:p>
          <w:p w14:paraId="573C6C43" w14:textId="77777777" w:rsidR="00A105D2" w:rsidRPr="00A105D2" w:rsidRDefault="00A105D2" w:rsidP="00A105D2">
            <w:pPr>
              <w:tabs>
                <w:tab w:val="left" w:pos="2012"/>
              </w:tabs>
              <w:spacing w:before="120" w:line="240" w:lineRule="auto"/>
              <w:rPr>
                <w:rFonts w:cs="Arial"/>
                <w:sz w:val="20"/>
                <w:szCs w:val="20"/>
                <w:lang w:eastAsia="en-NZ"/>
              </w:rPr>
            </w:pPr>
          </w:p>
        </w:tc>
      </w:tr>
    </w:tbl>
    <w:p w14:paraId="055562CD" w14:textId="77777777" w:rsidR="00A105D2" w:rsidRPr="00A105D2" w:rsidRDefault="00A105D2" w:rsidP="00A105D2">
      <w:pPr>
        <w:keepNext/>
        <w:spacing w:after="280" w:line="240" w:lineRule="auto"/>
        <w:rPr>
          <w:rFonts w:cs="Arial"/>
          <w:b/>
          <w:sz w:val="28"/>
          <w:szCs w:val="20"/>
          <w:lang w:eastAsia="en-NZ"/>
        </w:rPr>
      </w:pPr>
    </w:p>
    <w:p w14:paraId="37BC117D" w14:textId="5AD0DFBF" w:rsidR="00A105D2" w:rsidRPr="00A105D2" w:rsidRDefault="00A105D2" w:rsidP="00A105D2">
      <w:pPr>
        <w:spacing w:after="280" w:line="240" w:lineRule="auto"/>
        <w:outlineLvl w:val="2"/>
        <w:rPr>
          <w:b/>
          <w:sz w:val="24"/>
          <w:lang w:val="en-US"/>
        </w:rPr>
      </w:pPr>
      <w:r w:rsidRPr="00A105D2">
        <w:rPr>
          <w:b/>
          <w:sz w:val="24"/>
          <w:lang w:val="en-US"/>
        </w:rPr>
        <w:t>Execution</w:t>
      </w:r>
    </w:p>
    <w:p w14:paraId="44F7B908" w14:textId="77777777" w:rsidR="00A105D2" w:rsidRPr="00A105D2" w:rsidRDefault="00A105D2" w:rsidP="00A105D2">
      <w:pPr>
        <w:spacing w:after="280" w:line="240" w:lineRule="auto"/>
        <w:outlineLvl w:val="2"/>
        <w:rPr>
          <w:b/>
          <w:sz w:val="20"/>
          <w:szCs w:val="20"/>
          <w:lang w:val="en-US"/>
        </w:rPr>
      </w:pPr>
      <w:r w:rsidRPr="00A105D2">
        <w:rPr>
          <w:b/>
          <w:sz w:val="20"/>
          <w:szCs w:val="20"/>
          <w:lang w:val="en-US"/>
        </w:rPr>
        <w:t>Signed as part of the Subscription Agreement</w:t>
      </w:r>
    </w:p>
    <w:tbl>
      <w:tblPr>
        <w:tblStyle w:val="AJPTable1"/>
        <w:tblW w:w="9311" w:type="dxa"/>
        <w:tblInd w:w="-147" w:type="dxa"/>
        <w:tblBorders>
          <w:insideH w:val="none" w:sz="0" w:space="0" w:color="auto"/>
        </w:tblBorders>
        <w:tblLook w:val="04A0" w:firstRow="1" w:lastRow="0" w:firstColumn="1" w:lastColumn="0" w:noHBand="0" w:noVBand="1"/>
      </w:tblPr>
      <w:tblGrid>
        <w:gridCol w:w="4423"/>
        <w:gridCol w:w="4888"/>
      </w:tblGrid>
      <w:tr w:rsidR="00A105D2" w:rsidRPr="00A105D2" w14:paraId="55F1D487" w14:textId="77777777" w:rsidTr="00A105D2">
        <w:tc>
          <w:tcPr>
            <w:tcW w:w="4423" w:type="dxa"/>
          </w:tcPr>
          <w:p w14:paraId="6E8252D4"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 xml:space="preserve">[insert name of </w:t>
            </w:r>
          </w:p>
          <w:p w14:paraId="18B07093" w14:textId="77777777" w:rsidR="00A105D2" w:rsidRPr="00A105D2" w:rsidRDefault="00A105D2" w:rsidP="00A105D2">
            <w:pPr>
              <w:tabs>
                <w:tab w:val="left" w:pos="1985"/>
              </w:tabs>
              <w:spacing w:line="240" w:lineRule="auto"/>
              <w:ind w:left="147" w:right="-107"/>
              <w:rPr>
                <w:rFonts w:cs="Arial"/>
                <w:sz w:val="20"/>
                <w:szCs w:val="20"/>
                <w:lang w:val="en-GB" w:eastAsia="en-NZ"/>
              </w:rPr>
            </w:pPr>
            <w:r w:rsidRPr="00A105D2">
              <w:rPr>
                <w:rFonts w:cs="Arial"/>
                <w:b/>
                <w:sz w:val="20"/>
                <w:szCs w:val="20"/>
                <w:lang w:val="en-GB" w:eastAsia="en-NZ"/>
              </w:rPr>
              <w:t xml:space="preserve">Purchasing Agency] </w:t>
            </w:r>
            <w:r w:rsidRPr="00A105D2">
              <w:rPr>
                <w:rFonts w:cs="Arial"/>
                <w:sz w:val="20"/>
                <w:szCs w:val="20"/>
                <w:lang w:val="en-GB" w:eastAsia="en-NZ"/>
              </w:rPr>
              <w:t xml:space="preserve">by </w:t>
            </w:r>
          </w:p>
          <w:p w14:paraId="43DB7E0F" w14:textId="77777777" w:rsidR="00A105D2" w:rsidRPr="00A105D2" w:rsidRDefault="00A105D2" w:rsidP="00A105D2">
            <w:pPr>
              <w:tabs>
                <w:tab w:val="left" w:pos="1985"/>
              </w:tabs>
              <w:spacing w:line="240" w:lineRule="auto"/>
              <w:ind w:right="-107"/>
              <w:rPr>
                <w:rFonts w:cs="Arial"/>
                <w:sz w:val="20"/>
                <w:szCs w:val="20"/>
                <w:lang w:val="en-GB" w:eastAsia="en-NZ"/>
              </w:rPr>
            </w:pPr>
          </w:p>
          <w:p w14:paraId="567FEA4D" w14:textId="77777777" w:rsidR="00A105D2" w:rsidRPr="00A105D2" w:rsidRDefault="00A105D2" w:rsidP="00A105D2">
            <w:pPr>
              <w:tabs>
                <w:tab w:val="left" w:pos="1985"/>
              </w:tabs>
              <w:spacing w:line="240" w:lineRule="auto"/>
              <w:ind w:left="-108" w:right="-107"/>
              <w:rPr>
                <w:rFonts w:cs="Arial"/>
                <w:sz w:val="20"/>
                <w:szCs w:val="20"/>
                <w:lang w:val="en-GB" w:eastAsia="en-NZ"/>
              </w:rPr>
            </w:pPr>
          </w:p>
          <w:p w14:paraId="044C788C"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04B94DE8"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Signature</w:t>
            </w:r>
          </w:p>
          <w:p w14:paraId="53EE75DA" w14:textId="77777777" w:rsidR="00A105D2" w:rsidRPr="00A105D2" w:rsidRDefault="00A105D2" w:rsidP="00A105D2">
            <w:pPr>
              <w:tabs>
                <w:tab w:val="left" w:pos="1985"/>
              </w:tabs>
              <w:spacing w:line="240" w:lineRule="auto"/>
              <w:ind w:right="-107"/>
              <w:rPr>
                <w:rFonts w:cs="Arial"/>
                <w:sz w:val="20"/>
                <w:szCs w:val="20"/>
                <w:lang w:val="en-GB" w:eastAsia="en-NZ"/>
              </w:rPr>
            </w:pPr>
          </w:p>
          <w:p w14:paraId="7E2C0B5A"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7ABC6FC2"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Name</w:t>
            </w:r>
          </w:p>
          <w:p w14:paraId="2A184D41" w14:textId="77777777" w:rsidR="00A105D2" w:rsidRPr="00A105D2" w:rsidRDefault="00A105D2" w:rsidP="00A105D2">
            <w:pPr>
              <w:tabs>
                <w:tab w:val="left" w:pos="1985"/>
              </w:tabs>
              <w:spacing w:line="240" w:lineRule="auto"/>
              <w:ind w:right="-107"/>
              <w:rPr>
                <w:rFonts w:cs="Arial"/>
                <w:sz w:val="20"/>
                <w:szCs w:val="20"/>
                <w:lang w:val="en-GB" w:eastAsia="en-NZ"/>
              </w:rPr>
            </w:pPr>
          </w:p>
          <w:p w14:paraId="0158801F"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B37E002"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Position</w:t>
            </w:r>
          </w:p>
          <w:p w14:paraId="69996FC9" w14:textId="77777777" w:rsidR="00A105D2" w:rsidRPr="00A105D2" w:rsidRDefault="00A105D2" w:rsidP="00A105D2">
            <w:pPr>
              <w:tabs>
                <w:tab w:val="left" w:pos="1985"/>
              </w:tabs>
              <w:spacing w:line="240" w:lineRule="auto"/>
              <w:ind w:right="-107"/>
              <w:rPr>
                <w:rFonts w:cs="Arial"/>
                <w:sz w:val="20"/>
                <w:szCs w:val="20"/>
                <w:lang w:val="en-GB" w:eastAsia="en-NZ"/>
              </w:rPr>
            </w:pPr>
          </w:p>
          <w:p w14:paraId="3E626D21"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61014F2C"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Date</w:t>
            </w:r>
          </w:p>
          <w:p w14:paraId="0A473011"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680BB0EC" w14:textId="77777777" w:rsidR="00A105D2" w:rsidRPr="00A105D2" w:rsidRDefault="00A105D2" w:rsidP="00A105D2">
            <w:pPr>
              <w:tabs>
                <w:tab w:val="left" w:pos="851"/>
              </w:tabs>
              <w:spacing w:line="240" w:lineRule="auto"/>
              <w:rPr>
                <w:rFonts w:cs="Arial"/>
                <w:b/>
                <w:sz w:val="20"/>
                <w:szCs w:val="20"/>
                <w:lang w:val="en-GB" w:eastAsia="en-NZ"/>
              </w:rPr>
            </w:pPr>
          </w:p>
        </w:tc>
        <w:tc>
          <w:tcPr>
            <w:tcW w:w="4888" w:type="dxa"/>
          </w:tcPr>
          <w:p w14:paraId="238F4925" w14:textId="77777777" w:rsidR="00A105D2" w:rsidRPr="00A105D2" w:rsidRDefault="00A105D2" w:rsidP="00A105D2">
            <w:pPr>
              <w:tabs>
                <w:tab w:val="left" w:pos="1985"/>
              </w:tabs>
              <w:spacing w:line="240" w:lineRule="auto"/>
              <w:ind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[insert name of the</w:t>
            </w:r>
          </w:p>
          <w:p w14:paraId="4AF5CA23"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b/>
                <w:sz w:val="20"/>
                <w:szCs w:val="20"/>
                <w:lang w:val="en-GB" w:eastAsia="en-NZ"/>
              </w:rPr>
              <w:t xml:space="preserve">Provider] </w:t>
            </w:r>
            <w:r w:rsidRPr="00A105D2">
              <w:rPr>
                <w:rFonts w:cs="Arial"/>
                <w:sz w:val="20"/>
                <w:szCs w:val="20"/>
                <w:lang w:val="en-GB" w:eastAsia="en-NZ"/>
              </w:rPr>
              <w:t xml:space="preserve">by </w:t>
            </w:r>
          </w:p>
          <w:p w14:paraId="5258754F" w14:textId="77777777" w:rsidR="00A105D2" w:rsidRPr="00A105D2" w:rsidRDefault="00A105D2" w:rsidP="00A105D2">
            <w:pPr>
              <w:tabs>
                <w:tab w:val="left" w:pos="1985"/>
              </w:tabs>
              <w:spacing w:line="240" w:lineRule="auto"/>
              <w:ind w:right="-107"/>
              <w:rPr>
                <w:rFonts w:cs="Arial"/>
                <w:sz w:val="20"/>
                <w:szCs w:val="20"/>
                <w:lang w:val="en-GB" w:eastAsia="en-NZ"/>
              </w:rPr>
            </w:pPr>
          </w:p>
          <w:p w14:paraId="26993450" w14:textId="77777777" w:rsidR="00A105D2" w:rsidRPr="00A105D2" w:rsidRDefault="00A105D2" w:rsidP="00A105D2">
            <w:pPr>
              <w:tabs>
                <w:tab w:val="left" w:pos="1985"/>
              </w:tabs>
              <w:spacing w:line="240" w:lineRule="auto"/>
              <w:ind w:right="-107"/>
              <w:rPr>
                <w:rFonts w:cs="Arial"/>
                <w:sz w:val="20"/>
                <w:szCs w:val="20"/>
                <w:lang w:val="en-GB" w:eastAsia="en-NZ"/>
              </w:rPr>
            </w:pPr>
          </w:p>
          <w:p w14:paraId="5E78A805"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55D2A22E"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Signature</w:t>
            </w:r>
          </w:p>
          <w:p w14:paraId="0CA49ACD" w14:textId="77777777" w:rsidR="00A105D2" w:rsidRPr="00A105D2" w:rsidRDefault="00A105D2" w:rsidP="00A105D2">
            <w:pPr>
              <w:tabs>
                <w:tab w:val="left" w:pos="1985"/>
              </w:tabs>
              <w:spacing w:line="240" w:lineRule="auto"/>
              <w:ind w:right="-107"/>
              <w:rPr>
                <w:rFonts w:cs="Arial"/>
                <w:sz w:val="20"/>
                <w:szCs w:val="20"/>
                <w:lang w:val="en-GB" w:eastAsia="en-NZ"/>
              </w:rPr>
            </w:pPr>
          </w:p>
          <w:p w14:paraId="21D36704"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623D54D"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Name</w:t>
            </w:r>
          </w:p>
          <w:p w14:paraId="67BAC46F" w14:textId="77777777" w:rsidR="00A105D2" w:rsidRPr="00A105D2" w:rsidRDefault="00A105D2" w:rsidP="00A105D2">
            <w:pPr>
              <w:tabs>
                <w:tab w:val="left" w:pos="1985"/>
              </w:tabs>
              <w:spacing w:line="240" w:lineRule="auto"/>
              <w:ind w:right="-107"/>
              <w:rPr>
                <w:rFonts w:cs="Arial"/>
                <w:sz w:val="20"/>
                <w:szCs w:val="20"/>
                <w:lang w:val="en-GB" w:eastAsia="en-NZ"/>
              </w:rPr>
            </w:pPr>
          </w:p>
          <w:p w14:paraId="030ED1E3"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6A9692BB"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Position</w:t>
            </w:r>
          </w:p>
          <w:p w14:paraId="2D8802A7" w14:textId="77777777" w:rsidR="00A105D2" w:rsidRPr="00A105D2" w:rsidRDefault="00A105D2" w:rsidP="00A105D2">
            <w:pPr>
              <w:tabs>
                <w:tab w:val="left" w:pos="1985"/>
              </w:tabs>
              <w:spacing w:line="240" w:lineRule="auto"/>
              <w:ind w:right="-107"/>
              <w:rPr>
                <w:rFonts w:cs="Arial"/>
                <w:sz w:val="20"/>
                <w:szCs w:val="20"/>
                <w:lang w:val="en-GB" w:eastAsia="en-NZ"/>
              </w:rPr>
            </w:pPr>
          </w:p>
          <w:p w14:paraId="55DA8EAB"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3CA01355"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Date</w:t>
            </w:r>
          </w:p>
          <w:p w14:paraId="64127C38"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3434501A" w14:textId="77777777" w:rsidR="00A105D2" w:rsidRPr="00A105D2" w:rsidRDefault="00A105D2" w:rsidP="00A105D2">
            <w:pPr>
              <w:tabs>
                <w:tab w:val="left" w:pos="851"/>
              </w:tabs>
              <w:spacing w:line="240" w:lineRule="auto"/>
              <w:rPr>
                <w:rFonts w:cs="Arial"/>
                <w:b/>
                <w:sz w:val="20"/>
                <w:szCs w:val="20"/>
                <w:lang w:val="en-GB" w:eastAsia="en-NZ"/>
              </w:rPr>
            </w:pPr>
          </w:p>
        </w:tc>
      </w:tr>
    </w:tbl>
    <w:p w14:paraId="39732C24" w14:textId="77777777" w:rsidR="00A105D2" w:rsidRPr="00A105D2" w:rsidRDefault="00A105D2" w:rsidP="00A105D2">
      <w:pPr>
        <w:keepNext/>
        <w:spacing w:after="280" w:line="240" w:lineRule="auto"/>
        <w:rPr>
          <w:rFonts w:cs="Arial"/>
          <w:sz w:val="20"/>
          <w:szCs w:val="20"/>
          <w:lang w:val="en-GB" w:eastAsia="en-NZ"/>
        </w:rPr>
      </w:pPr>
    </w:p>
    <w:p w14:paraId="1271268A" w14:textId="77777777" w:rsidR="00A105D2" w:rsidRPr="00A105D2" w:rsidRDefault="00A105D2" w:rsidP="00A105D2">
      <w:pPr>
        <w:spacing w:line="240" w:lineRule="auto"/>
        <w:rPr>
          <w:b/>
          <w:sz w:val="20"/>
          <w:szCs w:val="20"/>
        </w:rPr>
      </w:pPr>
    </w:p>
    <w:p w14:paraId="19E03E39" w14:textId="77777777" w:rsidR="00A105D2" w:rsidRPr="00A105D2" w:rsidRDefault="00A105D2" w:rsidP="00A105D2">
      <w:pPr>
        <w:spacing w:after="280" w:line="240" w:lineRule="auto"/>
        <w:rPr>
          <w:rFonts w:cs="Arial"/>
          <w:b/>
          <w:sz w:val="28"/>
          <w:szCs w:val="28"/>
          <w:lang w:val="en-GB" w:eastAsia="en-NZ"/>
        </w:rPr>
        <w:sectPr w:rsidR="00A105D2" w:rsidRPr="00A105D2" w:rsidSect="00A105D2">
          <w:footerReference w:type="default" r:id="rId9"/>
          <w:pgSz w:w="11907" w:h="16840" w:code="9"/>
          <w:pgMar w:top="1134" w:right="1077" w:bottom="1134" w:left="1077" w:header="720" w:footer="567" w:gutter="0"/>
          <w:paperSrc w:first="15" w:other="15"/>
          <w:cols w:space="720"/>
          <w:formProt w:val="0"/>
          <w:docGrid w:linePitch="360"/>
        </w:sectPr>
      </w:pPr>
    </w:p>
    <w:p w14:paraId="4ABFCC20" w14:textId="77777777" w:rsidR="00A105D2" w:rsidRPr="00A105D2" w:rsidRDefault="00A105D2" w:rsidP="00A105D2">
      <w:pPr>
        <w:spacing w:after="280" w:line="240" w:lineRule="auto"/>
        <w:rPr>
          <w:rFonts w:cs="Arial"/>
          <w:b/>
          <w:sz w:val="28"/>
          <w:szCs w:val="28"/>
          <w:lang w:val="en-GB" w:eastAsia="en-NZ"/>
        </w:rPr>
      </w:pPr>
      <w:r w:rsidRPr="00A105D2">
        <w:rPr>
          <w:rFonts w:cs="Arial"/>
          <w:b/>
          <w:sz w:val="28"/>
          <w:szCs w:val="28"/>
          <w:lang w:val="en-GB" w:eastAsia="en-NZ"/>
        </w:rPr>
        <w:lastRenderedPageBreak/>
        <w:t>Authorisations Schedule</w:t>
      </w:r>
    </w:p>
    <w:p w14:paraId="3B06C30A" w14:textId="77777777" w:rsidR="00A105D2" w:rsidRPr="00A105D2" w:rsidRDefault="00A105D2" w:rsidP="00A105D2">
      <w:pPr>
        <w:spacing w:line="240" w:lineRule="auto"/>
        <w:rPr>
          <w:rFonts w:cs="Arial"/>
          <w:b/>
          <w:sz w:val="20"/>
          <w:szCs w:val="20"/>
          <w:lang w:val="en-GB" w:eastAsia="en-NZ"/>
        </w:rPr>
      </w:pPr>
    </w:p>
    <w:tbl>
      <w:tblPr>
        <w:tblStyle w:val="TableGrid10"/>
        <w:tblW w:w="9939" w:type="dxa"/>
        <w:tblInd w:w="-10" w:type="dxa"/>
        <w:tblLayout w:type="fixed"/>
        <w:tblLook w:val="04A0" w:firstRow="1" w:lastRow="0" w:firstColumn="1" w:lastColumn="0" w:noHBand="0" w:noVBand="1"/>
      </w:tblPr>
      <w:tblGrid>
        <w:gridCol w:w="2249"/>
        <w:gridCol w:w="7690"/>
      </w:tblGrid>
      <w:tr w:rsidR="00A105D2" w:rsidRPr="00A105D2" w14:paraId="12CB8F2F" w14:textId="77777777" w:rsidTr="00A105D2">
        <w:tc>
          <w:tcPr>
            <w:tcW w:w="2249" w:type="dxa"/>
            <w:shd w:val="clear" w:color="auto" w:fill="DEEAF6"/>
          </w:tcPr>
          <w:p w14:paraId="0D75213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Provider:</w:t>
            </w:r>
          </w:p>
        </w:tc>
        <w:tc>
          <w:tcPr>
            <w:tcW w:w="7690" w:type="dxa"/>
            <w:shd w:val="clear" w:color="auto" w:fill="auto"/>
          </w:tcPr>
          <w:p w14:paraId="6186FE02"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full name of Provider and, if a company, the company number or NZ business number] (</w:t>
            </w:r>
            <w:r w:rsidRPr="0067594A">
              <w:rPr>
                <w:rFonts w:cs="Arial"/>
                <w:b/>
                <w:sz w:val="20"/>
                <w:szCs w:val="20"/>
                <w:lang w:eastAsia="en-NZ"/>
              </w:rPr>
              <w:t>Provider</w:t>
            </w:r>
            <w:r w:rsidRPr="00A105D2">
              <w:rPr>
                <w:rFonts w:cs="Arial"/>
                <w:sz w:val="20"/>
                <w:szCs w:val="20"/>
                <w:lang w:eastAsia="en-NZ"/>
              </w:rPr>
              <w:t xml:space="preserve">, </w:t>
            </w:r>
            <w:r w:rsidRPr="0067594A">
              <w:rPr>
                <w:rFonts w:cs="Arial"/>
                <w:b/>
                <w:sz w:val="20"/>
                <w:szCs w:val="20"/>
                <w:lang w:eastAsia="en-NZ"/>
              </w:rPr>
              <w:t>you</w:t>
            </w:r>
            <w:r w:rsidRPr="00A105D2">
              <w:rPr>
                <w:rFonts w:cs="Arial"/>
                <w:sz w:val="20"/>
                <w:szCs w:val="20"/>
                <w:lang w:eastAsia="en-NZ"/>
              </w:rPr>
              <w:t xml:space="preserve">, </w:t>
            </w:r>
            <w:r w:rsidRPr="0067594A">
              <w:rPr>
                <w:rFonts w:cs="Arial"/>
                <w:b/>
                <w:sz w:val="20"/>
                <w:szCs w:val="20"/>
                <w:lang w:eastAsia="en-NZ"/>
              </w:rPr>
              <w:t>your</w:t>
            </w:r>
            <w:r w:rsidRPr="00A105D2">
              <w:rPr>
                <w:rFonts w:cs="Arial"/>
                <w:sz w:val="20"/>
                <w:szCs w:val="20"/>
                <w:lang w:eastAsia="en-NZ"/>
              </w:rPr>
              <w:t>)]</w:t>
            </w:r>
          </w:p>
        </w:tc>
      </w:tr>
      <w:tr w:rsidR="00A105D2" w:rsidRPr="00A105D2" w14:paraId="5C33601C" w14:textId="77777777" w:rsidTr="00A105D2">
        <w:tc>
          <w:tcPr>
            <w:tcW w:w="2249" w:type="dxa"/>
            <w:shd w:val="clear" w:color="auto" w:fill="DEEAF6"/>
          </w:tcPr>
          <w:p w14:paraId="2640CC9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w:t>
            </w:r>
          </w:p>
        </w:tc>
        <w:tc>
          <w:tcPr>
            <w:tcW w:w="7690" w:type="dxa"/>
            <w:shd w:val="clear" w:color="auto" w:fill="auto"/>
          </w:tcPr>
          <w:p w14:paraId="1EF5F13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full Purchasing Agency name and, if a company, the company number or NZ business number] (</w:t>
            </w:r>
            <w:r w:rsidRPr="0067594A">
              <w:rPr>
                <w:rFonts w:cs="Arial"/>
                <w:b/>
                <w:sz w:val="20"/>
                <w:szCs w:val="20"/>
                <w:lang w:eastAsia="en-NZ"/>
              </w:rPr>
              <w:t>Purchasing</w:t>
            </w:r>
            <w:r w:rsidRPr="0067594A">
              <w:rPr>
                <w:rFonts w:cs="Arial"/>
                <w:sz w:val="20"/>
                <w:szCs w:val="20"/>
                <w:lang w:eastAsia="en-NZ"/>
              </w:rPr>
              <w:t xml:space="preserve"> </w:t>
            </w:r>
            <w:r w:rsidRPr="0067594A">
              <w:rPr>
                <w:rFonts w:cs="Arial"/>
                <w:b/>
                <w:sz w:val="20"/>
                <w:szCs w:val="20"/>
                <w:lang w:eastAsia="en-NZ"/>
              </w:rPr>
              <w:t>Agency</w:t>
            </w:r>
            <w:r w:rsidRPr="00A105D2">
              <w:rPr>
                <w:rFonts w:cs="Arial"/>
                <w:sz w:val="20"/>
                <w:szCs w:val="20"/>
                <w:lang w:eastAsia="en-NZ"/>
              </w:rPr>
              <w:t xml:space="preserve">, </w:t>
            </w:r>
            <w:r w:rsidRPr="0067594A">
              <w:rPr>
                <w:rFonts w:cs="Arial"/>
                <w:b/>
                <w:sz w:val="20"/>
                <w:szCs w:val="20"/>
                <w:lang w:eastAsia="en-NZ"/>
              </w:rPr>
              <w:t>we</w:t>
            </w:r>
            <w:r w:rsidRPr="00A105D2">
              <w:rPr>
                <w:rFonts w:cs="Arial"/>
                <w:sz w:val="20"/>
                <w:szCs w:val="20"/>
                <w:lang w:eastAsia="en-NZ"/>
              </w:rPr>
              <w:t xml:space="preserve">, </w:t>
            </w:r>
            <w:r w:rsidRPr="0067594A">
              <w:rPr>
                <w:rFonts w:cs="Arial"/>
                <w:b/>
                <w:sz w:val="20"/>
                <w:szCs w:val="20"/>
                <w:lang w:eastAsia="en-NZ"/>
              </w:rPr>
              <w:t>us</w:t>
            </w:r>
            <w:r w:rsidRPr="00A105D2">
              <w:rPr>
                <w:rFonts w:cs="Arial"/>
                <w:sz w:val="20"/>
                <w:szCs w:val="20"/>
                <w:lang w:eastAsia="en-NZ"/>
              </w:rPr>
              <w:t>)</w:t>
            </w:r>
          </w:p>
        </w:tc>
      </w:tr>
      <w:tr w:rsidR="00A105D2" w:rsidRPr="00A105D2" w14:paraId="5CAE39C3" w14:textId="77777777" w:rsidTr="00A105D2">
        <w:tc>
          <w:tcPr>
            <w:tcW w:w="2249" w:type="dxa"/>
            <w:shd w:val="clear" w:color="auto" w:fill="DEEAF6"/>
          </w:tcPr>
          <w:p w14:paraId="39FAF48E" w14:textId="7FD541DE"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Statement of Work f</w:t>
            </w:r>
            <w:r w:rsidR="00A105D2" w:rsidRPr="00A105D2">
              <w:rPr>
                <w:rFonts w:cs="Arial"/>
                <w:sz w:val="20"/>
                <w:szCs w:val="20"/>
                <w:lang w:eastAsia="en-NZ"/>
              </w:rPr>
              <w:t>or:</w:t>
            </w:r>
          </w:p>
        </w:tc>
        <w:tc>
          <w:tcPr>
            <w:tcW w:w="7690" w:type="dxa"/>
            <w:shd w:val="clear" w:color="auto" w:fill="auto"/>
          </w:tcPr>
          <w:p w14:paraId="6B84B204"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short description]</w:t>
            </w:r>
          </w:p>
        </w:tc>
      </w:tr>
      <w:tr w:rsidR="00A105D2" w:rsidRPr="00A105D2" w14:paraId="28D4DD02" w14:textId="77777777" w:rsidTr="00A105D2">
        <w:tc>
          <w:tcPr>
            <w:tcW w:w="2249" w:type="dxa"/>
            <w:shd w:val="clear" w:color="auto" w:fill="DEEAF6"/>
          </w:tcPr>
          <w:p w14:paraId="22EAE6D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Statement of Work #:</w:t>
            </w:r>
          </w:p>
        </w:tc>
        <w:tc>
          <w:tcPr>
            <w:tcW w:w="7690" w:type="dxa"/>
            <w:shd w:val="clear" w:color="auto" w:fill="auto"/>
          </w:tcPr>
          <w:p w14:paraId="28A6FA1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number]</w:t>
            </w:r>
          </w:p>
        </w:tc>
      </w:tr>
      <w:tr w:rsidR="00A105D2" w:rsidRPr="00A105D2" w14:paraId="27CB522C" w14:textId="77777777" w:rsidTr="00A105D2">
        <w:tc>
          <w:tcPr>
            <w:tcW w:w="2249" w:type="dxa"/>
            <w:shd w:val="clear" w:color="auto" w:fill="DEEAF6"/>
          </w:tcPr>
          <w:p w14:paraId="092F665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Under Subscription Agreement dated:</w:t>
            </w:r>
          </w:p>
        </w:tc>
        <w:tc>
          <w:tcPr>
            <w:tcW w:w="7690" w:type="dxa"/>
            <w:shd w:val="clear" w:color="auto" w:fill="auto"/>
          </w:tcPr>
          <w:p w14:paraId="7A764F4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[insert date]</w:t>
            </w:r>
          </w:p>
        </w:tc>
      </w:tr>
    </w:tbl>
    <w:p w14:paraId="3E1C28A4" w14:textId="77777777" w:rsidR="00A105D2" w:rsidRPr="00A105D2" w:rsidRDefault="00A105D2" w:rsidP="00A105D2">
      <w:pPr>
        <w:spacing w:before="120" w:line="240" w:lineRule="auto"/>
        <w:rPr>
          <w:rFonts w:cs="Arial"/>
          <w:b/>
          <w:sz w:val="20"/>
          <w:szCs w:val="20"/>
          <w:lang w:val="en-GB" w:eastAsia="en-NZ"/>
        </w:rPr>
      </w:pPr>
    </w:p>
    <w:p w14:paraId="5950006E" w14:textId="77777777" w:rsidR="00A105D2" w:rsidRPr="00A105D2" w:rsidRDefault="00A105D2" w:rsidP="00A105D2">
      <w:pPr>
        <w:spacing w:after="280" w:line="240" w:lineRule="auto"/>
        <w:rPr>
          <w:rFonts w:cs="Arial"/>
          <w:b/>
          <w:sz w:val="20"/>
          <w:szCs w:val="20"/>
          <w:lang w:val="en-GB" w:eastAsia="en-NZ"/>
        </w:rPr>
      </w:pPr>
      <w:r w:rsidRPr="00A105D2">
        <w:rPr>
          <w:rFonts w:cs="Arial"/>
          <w:b/>
          <w:sz w:val="20"/>
          <w:szCs w:val="20"/>
          <w:lang w:val="en-GB" w:eastAsia="en-NZ"/>
        </w:rPr>
        <w:t>Introduction</w:t>
      </w:r>
    </w:p>
    <w:p w14:paraId="6D2D6888" w14:textId="585CF69D" w:rsidR="00A105D2" w:rsidRPr="00A105D2" w:rsidRDefault="00A105D2" w:rsidP="00A105D2">
      <w:pPr>
        <w:spacing w:after="200" w:line="260" w:lineRule="atLeast"/>
        <w:rPr>
          <w:rFonts w:cs="Arial"/>
          <w:sz w:val="20"/>
          <w:szCs w:val="20"/>
          <w:lang w:val="en-GB" w:eastAsia="en-NZ"/>
        </w:rPr>
      </w:pPr>
      <w:r w:rsidRPr="00A105D2">
        <w:rPr>
          <w:rFonts w:cs="Arial"/>
          <w:sz w:val="20"/>
          <w:szCs w:val="20"/>
          <w:lang w:val="en-GB" w:eastAsia="en-NZ"/>
        </w:rPr>
        <w:t xml:space="preserve">This Authorisations Schedule is a schedule to </w:t>
      </w:r>
      <w:r w:rsidR="00A83C8B">
        <w:rPr>
          <w:rFonts w:cs="Arial"/>
          <w:sz w:val="20"/>
          <w:szCs w:val="20"/>
          <w:lang w:val="en-GB" w:eastAsia="en-NZ"/>
        </w:rPr>
        <w:t>the</w:t>
      </w:r>
      <w:r w:rsidRPr="00A105D2">
        <w:rPr>
          <w:rFonts w:cs="Arial"/>
          <w:sz w:val="20"/>
          <w:szCs w:val="20"/>
          <w:lang w:val="en-GB" w:eastAsia="en-NZ"/>
        </w:rPr>
        <w:t xml:space="preserve"> Statement of Work between the parties named above, put in place under a Subscription Agreement between those parties. The Subscription Agreement was formed pursuant to the Channel Terms for Consultancy and Professional Services and Managed Services</w:t>
      </w:r>
      <w:r w:rsidR="00A83C8B">
        <w:rPr>
          <w:rFonts w:cs="Arial"/>
          <w:sz w:val="20"/>
          <w:szCs w:val="20"/>
          <w:lang w:val="en-GB" w:eastAsia="en-NZ"/>
        </w:rPr>
        <w:t xml:space="preserve"> (Standard)</w:t>
      </w:r>
      <w:r w:rsidRPr="00A105D2">
        <w:rPr>
          <w:rFonts w:cs="Arial"/>
          <w:sz w:val="20"/>
          <w:szCs w:val="20"/>
          <w:lang w:val="en-GB" w:eastAsia="en-NZ"/>
        </w:rPr>
        <w:t xml:space="preserve"> which are part of the Collaborative Marketplace Agreement at marketplace.govt.nz.</w:t>
      </w:r>
    </w:p>
    <w:p w14:paraId="02100AD1" w14:textId="77777777" w:rsidR="00A105D2" w:rsidRPr="00A105D2" w:rsidRDefault="00A105D2" w:rsidP="00A105D2">
      <w:pPr>
        <w:spacing w:after="200" w:line="260" w:lineRule="atLeast"/>
        <w:rPr>
          <w:rFonts w:cs="Arial"/>
          <w:sz w:val="20"/>
          <w:szCs w:val="20"/>
          <w:lang w:val="en-GB" w:eastAsia="en-NZ"/>
        </w:rPr>
      </w:pPr>
      <w:r w:rsidRPr="00A105D2">
        <w:rPr>
          <w:rFonts w:cs="Arial"/>
          <w:sz w:val="20"/>
          <w:szCs w:val="20"/>
          <w:lang w:val="en-GB" w:eastAsia="en-NZ"/>
        </w:rPr>
        <w:t>The purpose of this Schedule is to:</w:t>
      </w:r>
    </w:p>
    <w:p w14:paraId="3C7BAC7F" w14:textId="77777777" w:rsidR="00A105D2" w:rsidRPr="00A105D2" w:rsidRDefault="00A105D2" w:rsidP="00A105D2">
      <w:pPr>
        <w:numPr>
          <w:ilvl w:val="0"/>
          <w:numId w:val="86"/>
        </w:numPr>
        <w:spacing w:after="200" w:line="260" w:lineRule="atLeast"/>
        <w:rPr>
          <w:rFonts w:cs="Arial"/>
          <w:sz w:val="20"/>
          <w:szCs w:val="20"/>
          <w:lang w:val="en-GB" w:eastAsia="en-NZ"/>
        </w:rPr>
      </w:pPr>
      <w:r w:rsidRPr="00A105D2">
        <w:rPr>
          <w:rFonts w:cs="Arial"/>
          <w:sz w:val="20"/>
          <w:szCs w:val="20"/>
          <w:lang w:val="en-GB" w:eastAsia="en-NZ"/>
        </w:rPr>
        <w:t>record the Purchasing Agency's authorisations for the Provider named above to procure, manage, configure or otherwise interact with the services or deliverables of Third Party Service Providers, on the Purchasing Agency's behalf (i.e., as its agent); and</w:t>
      </w:r>
    </w:p>
    <w:p w14:paraId="6F95634C" w14:textId="77777777" w:rsidR="00A105D2" w:rsidRPr="00A105D2" w:rsidRDefault="00A105D2" w:rsidP="00A105D2">
      <w:pPr>
        <w:numPr>
          <w:ilvl w:val="0"/>
          <w:numId w:val="86"/>
        </w:numPr>
        <w:spacing w:after="200" w:line="260" w:lineRule="atLeast"/>
        <w:rPr>
          <w:rFonts w:cs="Arial"/>
          <w:sz w:val="20"/>
          <w:szCs w:val="20"/>
          <w:lang w:val="en-GB" w:eastAsia="en-NZ"/>
        </w:rPr>
      </w:pPr>
      <w:r w:rsidRPr="00A105D2">
        <w:rPr>
          <w:rFonts w:cs="Arial"/>
          <w:sz w:val="20"/>
          <w:szCs w:val="20"/>
          <w:lang w:val="en-GB" w:eastAsia="en-NZ"/>
        </w:rPr>
        <w:t>enable the Provider to have a document recording the authorisations that it can give to Third Party Service Providers as evidence of the Provider's authority to act on the Purchasing Agency's behalf.</w:t>
      </w:r>
    </w:p>
    <w:p w14:paraId="510F3F50" w14:textId="77777777" w:rsidR="00A105D2" w:rsidRPr="00A105D2" w:rsidRDefault="00A105D2" w:rsidP="00A105D2">
      <w:pPr>
        <w:spacing w:after="200" w:line="260" w:lineRule="atLeast"/>
        <w:rPr>
          <w:rFonts w:cs="Arial"/>
          <w:b/>
          <w:sz w:val="20"/>
          <w:szCs w:val="20"/>
          <w:lang w:val="en-GB" w:eastAsia="en-NZ"/>
        </w:rPr>
      </w:pPr>
      <w:r w:rsidRPr="00A105D2">
        <w:rPr>
          <w:rFonts w:cs="Arial"/>
          <w:b/>
          <w:sz w:val="20"/>
          <w:szCs w:val="20"/>
          <w:lang w:val="en-GB" w:eastAsia="en-NZ"/>
        </w:rPr>
        <w:t>Authorisations</w:t>
      </w:r>
    </w:p>
    <w:p w14:paraId="50FCBEB2" w14:textId="77777777" w:rsidR="00A105D2" w:rsidRPr="00A105D2" w:rsidRDefault="00A105D2" w:rsidP="00A105D2">
      <w:pPr>
        <w:spacing w:after="200" w:line="260" w:lineRule="atLeast"/>
        <w:rPr>
          <w:rFonts w:cs="Arial"/>
          <w:sz w:val="20"/>
          <w:szCs w:val="20"/>
          <w:lang w:val="en-GB" w:eastAsia="en-NZ"/>
        </w:rPr>
      </w:pPr>
      <w:r w:rsidRPr="00A105D2">
        <w:rPr>
          <w:rFonts w:cs="Arial"/>
          <w:sz w:val="20"/>
          <w:szCs w:val="20"/>
          <w:lang w:val="en-GB" w:eastAsia="en-NZ"/>
        </w:rPr>
        <w:t>The Provider is authorised to act as the Purchasing Agency's agent as specified in the attached Authorisations table.</w:t>
      </w:r>
    </w:p>
    <w:tbl>
      <w:tblPr>
        <w:tblStyle w:val="AJPTable1"/>
        <w:tblW w:w="9311" w:type="dxa"/>
        <w:tblInd w:w="-147" w:type="dxa"/>
        <w:tblBorders>
          <w:insideH w:val="none" w:sz="0" w:space="0" w:color="auto"/>
        </w:tblBorders>
        <w:tblLook w:val="04A0" w:firstRow="1" w:lastRow="0" w:firstColumn="1" w:lastColumn="0" w:noHBand="0" w:noVBand="1"/>
      </w:tblPr>
      <w:tblGrid>
        <w:gridCol w:w="4423"/>
        <w:gridCol w:w="4888"/>
      </w:tblGrid>
      <w:tr w:rsidR="00A105D2" w:rsidRPr="00A105D2" w14:paraId="4EDE4630" w14:textId="77777777" w:rsidTr="00A105D2">
        <w:tc>
          <w:tcPr>
            <w:tcW w:w="4423" w:type="dxa"/>
          </w:tcPr>
          <w:p w14:paraId="0B2C9C51"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Execution</w:t>
            </w:r>
          </w:p>
          <w:p w14:paraId="4975873F" w14:textId="77777777" w:rsidR="00A105D2" w:rsidRPr="00A105D2" w:rsidRDefault="00A105D2" w:rsidP="00A105D2">
            <w:pPr>
              <w:tabs>
                <w:tab w:val="left" w:pos="1985"/>
              </w:tabs>
              <w:spacing w:line="240" w:lineRule="auto"/>
              <w:ind w:left="147" w:right="-107"/>
              <w:rPr>
                <w:rFonts w:cs="Arial"/>
                <w:b/>
                <w:sz w:val="20"/>
                <w:szCs w:val="20"/>
                <w:lang w:val="en-GB" w:eastAsia="en-NZ"/>
              </w:rPr>
            </w:pPr>
          </w:p>
          <w:p w14:paraId="3CD26217"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 xml:space="preserve">[insert name of </w:t>
            </w:r>
          </w:p>
          <w:p w14:paraId="6E09DCE7" w14:textId="77777777" w:rsidR="00A105D2" w:rsidRPr="00A105D2" w:rsidRDefault="00A105D2" w:rsidP="00A105D2">
            <w:pPr>
              <w:tabs>
                <w:tab w:val="left" w:pos="1985"/>
              </w:tabs>
              <w:spacing w:line="240" w:lineRule="auto"/>
              <w:ind w:left="147" w:right="-107"/>
              <w:rPr>
                <w:rFonts w:cs="Arial"/>
                <w:sz w:val="20"/>
                <w:szCs w:val="20"/>
                <w:lang w:val="en-GB" w:eastAsia="en-NZ"/>
              </w:rPr>
            </w:pPr>
            <w:r w:rsidRPr="00A105D2">
              <w:rPr>
                <w:rFonts w:cs="Arial"/>
                <w:b/>
                <w:sz w:val="20"/>
                <w:szCs w:val="20"/>
                <w:lang w:val="en-GB" w:eastAsia="en-NZ"/>
              </w:rPr>
              <w:t xml:space="preserve">Purchasing Agency] </w:t>
            </w:r>
            <w:r w:rsidRPr="00A105D2">
              <w:rPr>
                <w:rFonts w:cs="Arial"/>
                <w:sz w:val="20"/>
                <w:szCs w:val="20"/>
                <w:lang w:val="en-GB" w:eastAsia="en-NZ"/>
              </w:rPr>
              <w:t xml:space="preserve">by </w:t>
            </w:r>
          </w:p>
          <w:p w14:paraId="0B6C6DE0" w14:textId="77777777" w:rsidR="00A105D2" w:rsidRPr="00A105D2" w:rsidRDefault="00A105D2" w:rsidP="00A105D2">
            <w:pPr>
              <w:tabs>
                <w:tab w:val="left" w:pos="1985"/>
              </w:tabs>
              <w:spacing w:line="240" w:lineRule="auto"/>
              <w:ind w:right="-107"/>
              <w:rPr>
                <w:rFonts w:cs="Arial"/>
                <w:sz w:val="20"/>
                <w:szCs w:val="20"/>
                <w:lang w:val="en-GB" w:eastAsia="en-NZ"/>
              </w:rPr>
            </w:pPr>
          </w:p>
          <w:p w14:paraId="59BFE9D7" w14:textId="77777777" w:rsidR="00A105D2" w:rsidRPr="00A105D2" w:rsidRDefault="00A105D2" w:rsidP="00A105D2">
            <w:pPr>
              <w:tabs>
                <w:tab w:val="left" w:pos="1985"/>
              </w:tabs>
              <w:spacing w:line="240" w:lineRule="auto"/>
              <w:ind w:left="-108" w:right="-107"/>
              <w:rPr>
                <w:rFonts w:cs="Arial"/>
                <w:sz w:val="20"/>
                <w:szCs w:val="20"/>
                <w:lang w:val="en-GB" w:eastAsia="en-NZ"/>
              </w:rPr>
            </w:pPr>
          </w:p>
          <w:p w14:paraId="327AB12D"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27EBDD8C"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Signature</w:t>
            </w:r>
          </w:p>
          <w:p w14:paraId="1E9F014E" w14:textId="77777777" w:rsidR="00A105D2" w:rsidRPr="00A105D2" w:rsidRDefault="00A105D2" w:rsidP="00A105D2">
            <w:pPr>
              <w:tabs>
                <w:tab w:val="left" w:pos="1985"/>
              </w:tabs>
              <w:spacing w:before="180"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5501BEB6"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Name</w:t>
            </w:r>
          </w:p>
          <w:p w14:paraId="3EFE40DB" w14:textId="77777777" w:rsidR="00A105D2" w:rsidRPr="00A105D2" w:rsidRDefault="00A105D2" w:rsidP="00A105D2">
            <w:pPr>
              <w:tabs>
                <w:tab w:val="left" w:pos="1985"/>
              </w:tabs>
              <w:spacing w:before="180"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B0AEB40"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Position</w:t>
            </w:r>
          </w:p>
          <w:p w14:paraId="2CEFB9FD" w14:textId="77777777" w:rsidR="00A105D2" w:rsidRPr="00A105D2" w:rsidRDefault="00A105D2" w:rsidP="00A105D2">
            <w:pPr>
              <w:tabs>
                <w:tab w:val="left" w:pos="1985"/>
              </w:tabs>
              <w:spacing w:before="180"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03BEDA2F" w14:textId="77777777" w:rsidR="00A105D2" w:rsidRPr="00A105D2" w:rsidRDefault="00A105D2" w:rsidP="00A105D2">
            <w:pPr>
              <w:tabs>
                <w:tab w:val="left" w:pos="1985"/>
              </w:tabs>
              <w:spacing w:line="240" w:lineRule="auto"/>
              <w:ind w:left="147" w:right="-249"/>
              <w:rPr>
                <w:rFonts w:cs="Arial"/>
                <w:sz w:val="16"/>
                <w:szCs w:val="16"/>
                <w:lang w:val="en-GB" w:eastAsia="en-NZ"/>
              </w:rPr>
            </w:pPr>
            <w:r w:rsidRPr="00A105D2">
              <w:rPr>
                <w:rFonts w:cs="Arial"/>
                <w:sz w:val="16"/>
                <w:szCs w:val="16"/>
                <w:lang w:val="en-GB" w:eastAsia="en-NZ"/>
              </w:rPr>
              <w:t>Date</w:t>
            </w:r>
          </w:p>
          <w:p w14:paraId="4BC4E430" w14:textId="77777777" w:rsidR="00A105D2" w:rsidRPr="00A105D2" w:rsidRDefault="00A105D2" w:rsidP="00A105D2">
            <w:pPr>
              <w:tabs>
                <w:tab w:val="left" w:pos="851"/>
              </w:tabs>
              <w:spacing w:line="240" w:lineRule="auto"/>
              <w:rPr>
                <w:rFonts w:cs="Arial"/>
                <w:b/>
                <w:sz w:val="20"/>
                <w:szCs w:val="20"/>
                <w:lang w:val="en-GB" w:eastAsia="en-NZ"/>
              </w:rPr>
            </w:pPr>
          </w:p>
        </w:tc>
        <w:tc>
          <w:tcPr>
            <w:tcW w:w="4888" w:type="dxa"/>
          </w:tcPr>
          <w:p w14:paraId="5B72D83B" w14:textId="77777777" w:rsidR="00A105D2" w:rsidRPr="00A105D2" w:rsidRDefault="00A105D2" w:rsidP="00A105D2">
            <w:pPr>
              <w:tabs>
                <w:tab w:val="left" w:pos="1985"/>
              </w:tabs>
              <w:spacing w:line="240" w:lineRule="auto"/>
              <w:ind w:right="-107"/>
              <w:rPr>
                <w:rFonts w:cs="Arial"/>
                <w:b/>
                <w:sz w:val="20"/>
                <w:szCs w:val="20"/>
                <w:lang w:val="en-GB" w:eastAsia="en-NZ"/>
              </w:rPr>
            </w:pPr>
          </w:p>
          <w:p w14:paraId="5FDE449F" w14:textId="77777777" w:rsidR="00A105D2" w:rsidRPr="00A105D2" w:rsidRDefault="00A105D2" w:rsidP="00A105D2">
            <w:pPr>
              <w:tabs>
                <w:tab w:val="left" w:pos="1985"/>
              </w:tabs>
              <w:spacing w:line="240" w:lineRule="auto"/>
              <w:ind w:right="-107"/>
              <w:rPr>
                <w:rFonts w:cs="Arial"/>
                <w:b/>
                <w:sz w:val="20"/>
                <w:szCs w:val="20"/>
                <w:lang w:val="en-GB" w:eastAsia="en-NZ"/>
              </w:rPr>
            </w:pPr>
          </w:p>
          <w:p w14:paraId="6CFB64E5" w14:textId="77777777" w:rsidR="00A105D2" w:rsidRPr="00A105D2" w:rsidRDefault="00A105D2" w:rsidP="00A105D2">
            <w:pPr>
              <w:tabs>
                <w:tab w:val="left" w:pos="1985"/>
              </w:tabs>
              <w:spacing w:line="240" w:lineRule="auto"/>
              <w:ind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[insert name of the</w:t>
            </w:r>
          </w:p>
          <w:p w14:paraId="035A9CEE"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b/>
                <w:sz w:val="20"/>
                <w:szCs w:val="20"/>
                <w:lang w:val="en-GB" w:eastAsia="en-NZ"/>
              </w:rPr>
              <w:t xml:space="preserve">Provider] </w:t>
            </w:r>
            <w:r w:rsidRPr="00A105D2">
              <w:rPr>
                <w:rFonts w:cs="Arial"/>
                <w:sz w:val="20"/>
                <w:szCs w:val="20"/>
                <w:lang w:val="en-GB" w:eastAsia="en-NZ"/>
              </w:rPr>
              <w:t xml:space="preserve">by </w:t>
            </w:r>
          </w:p>
          <w:p w14:paraId="46431420" w14:textId="77777777" w:rsidR="00A105D2" w:rsidRPr="00A105D2" w:rsidRDefault="00A105D2" w:rsidP="00A105D2">
            <w:pPr>
              <w:tabs>
                <w:tab w:val="left" w:pos="1985"/>
              </w:tabs>
              <w:spacing w:line="240" w:lineRule="auto"/>
              <w:ind w:right="-107"/>
              <w:rPr>
                <w:rFonts w:cs="Arial"/>
                <w:sz w:val="20"/>
                <w:szCs w:val="20"/>
                <w:lang w:val="en-GB" w:eastAsia="en-NZ"/>
              </w:rPr>
            </w:pPr>
          </w:p>
          <w:p w14:paraId="1667FC46" w14:textId="77777777" w:rsidR="00A105D2" w:rsidRPr="00A105D2" w:rsidRDefault="00A105D2" w:rsidP="00A105D2">
            <w:pPr>
              <w:tabs>
                <w:tab w:val="left" w:pos="1985"/>
              </w:tabs>
              <w:spacing w:line="240" w:lineRule="auto"/>
              <w:ind w:right="-107"/>
              <w:rPr>
                <w:rFonts w:cs="Arial"/>
                <w:sz w:val="20"/>
                <w:szCs w:val="20"/>
                <w:lang w:val="en-GB" w:eastAsia="en-NZ"/>
              </w:rPr>
            </w:pPr>
          </w:p>
          <w:p w14:paraId="2E45CB71"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69A88DD"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Signature</w:t>
            </w:r>
          </w:p>
          <w:p w14:paraId="318165D2" w14:textId="77777777" w:rsidR="00A105D2" w:rsidRPr="00A105D2" w:rsidRDefault="00A105D2" w:rsidP="00A105D2">
            <w:pPr>
              <w:tabs>
                <w:tab w:val="left" w:pos="1985"/>
              </w:tabs>
              <w:spacing w:before="180"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C2BF378"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Name</w:t>
            </w:r>
          </w:p>
          <w:p w14:paraId="4D2815B0" w14:textId="77777777" w:rsidR="00A105D2" w:rsidRPr="00A105D2" w:rsidRDefault="00A105D2" w:rsidP="00A105D2">
            <w:pPr>
              <w:tabs>
                <w:tab w:val="left" w:pos="1985"/>
              </w:tabs>
              <w:spacing w:before="180"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15D4EBA3"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Position</w:t>
            </w:r>
          </w:p>
          <w:p w14:paraId="246098DE" w14:textId="77777777" w:rsidR="00A105D2" w:rsidRPr="00A105D2" w:rsidRDefault="00A105D2" w:rsidP="00A105D2">
            <w:pPr>
              <w:tabs>
                <w:tab w:val="left" w:pos="1985"/>
              </w:tabs>
              <w:spacing w:before="180"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28D54F85" w14:textId="77777777" w:rsidR="00A105D2" w:rsidRPr="00A105D2" w:rsidRDefault="00A105D2" w:rsidP="00A105D2">
            <w:pPr>
              <w:tabs>
                <w:tab w:val="left" w:pos="1985"/>
              </w:tabs>
              <w:spacing w:line="240" w:lineRule="auto"/>
              <w:ind w:right="-249"/>
              <w:rPr>
                <w:rFonts w:cs="Arial"/>
                <w:sz w:val="16"/>
                <w:szCs w:val="16"/>
                <w:lang w:val="en-GB" w:eastAsia="en-NZ"/>
              </w:rPr>
            </w:pPr>
            <w:r w:rsidRPr="00A105D2">
              <w:rPr>
                <w:rFonts w:cs="Arial"/>
                <w:sz w:val="16"/>
                <w:szCs w:val="16"/>
                <w:lang w:val="en-GB" w:eastAsia="en-NZ"/>
              </w:rPr>
              <w:t>Date</w:t>
            </w:r>
          </w:p>
          <w:p w14:paraId="1A58771D" w14:textId="77777777" w:rsidR="00A105D2" w:rsidRPr="00A105D2" w:rsidRDefault="00A105D2" w:rsidP="00A105D2">
            <w:pPr>
              <w:tabs>
                <w:tab w:val="left" w:pos="851"/>
              </w:tabs>
              <w:spacing w:line="240" w:lineRule="auto"/>
              <w:rPr>
                <w:rFonts w:cs="Arial"/>
                <w:b/>
                <w:sz w:val="20"/>
                <w:szCs w:val="20"/>
                <w:lang w:val="en-GB" w:eastAsia="en-NZ"/>
              </w:rPr>
            </w:pPr>
          </w:p>
        </w:tc>
      </w:tr>
    </w:tbl>
    <w:p w14:paraId="4037712F" w14:textId="77777777" w:rsidR="00A105D2" w:rsidRPr="00A105D2" w:rsidRDefault="00A105D2" w:rsidP="00A105D2">
      <w:pPr>
        <w:spacing w:after="200" w:line="260" w:lineRule="atLeast"/>
        <w:rPr>
          <w:rFonts w:cs="Arial"/>
          <w:sz w:val="20"/>
          <w:szCs w:val="20"/>
          <w:lang w:val="en-GB" w:eastAsia="en-NZ"/>
        </w:rPr>
        <w:sectPr w:rsidR="00A105D2" w:rsidRPr="00A105D2" w:rsidSect="00A105D2">
          <w:footerReference w:type="default" r:id="rId10"/>
          <w:pgSz w:w="11907" w:h="16840" w:code="9"/>
          <w:pgMar w:top="964" w:right="1077" w:bottom="964" w:left="1077" w:header="720" w:footer="567" w:gutter="0"/>
          <w:paperSrc w:first="15" w:other="15"/>
          <w:cols w:space="720"/>
          <w:formProt w:val="0"/>
          <w:docGrid w:linePitch="360"/>
        </w:sectPr>
      </w:pPr>
    </w:p>
    <w:p w14:paraId="29FDF86F" w14:textId="77777777" w:rsidR="00A105D2" w:rsidRPr="00A105D2" w:rsidRDefault="00A105D2" w:rsidP="00A105D2">
      <w:pPr>
        <w:spacing w:after="200" w:line="260" w:lineRule="atLeast"/>
        <w:rPr>
          <w:rFonts w:cs="Arial"/>
          <w:b/>
          <w:sz w:val="20"/>
          <w:szCs w:val="20"/>
          <w:lang w:val="en-GB" w:eastAsia="en-NZ"/>
        </w:rPr>
      </w:pPr>
      <w:r w:rsidRPr="00A105D2">
        <w:rPr>
          <w:rFonts w:cs="Arial"/>
          <w:b/>
          <w:sz w:val="20"/>
          <w:szCs w:val="20"/>
          <w:lang w:val="en-GB" w:eastAsia="en-NZ"/>
        </w:rPr>
        <w:lastRenderedPageBreak/>
        <w:t>Authorisations table</w:t>
      </w:r>
    </w:p>
    <w:p w14:paraId="0F30846E" w14:textId="77777777" w:rsidR="00A105D2" w:rsidRPr="00A105D2" w:rsidRDefault="00A105D2" w:rsidP="00A105D2">
      <w:pPr>
        <w:spacing w:before="120" w:line="240" w:lineRule="auto"/>
        <w:rPr>
          <w:rFonts w:cs="Arial"/>
          <w:sz w:val="20"/>
          <w:szCs w:val="20"/>
          <w:lang w:val="en-GB" w:eastAsia="en-NZ"/>
        </w:rPr>
      </w:pPr>
    </w:p>
    <w:tbl>
      <w:tblPr>
        <w:tblStyle w:val="AJPTable1"/>
        <w:tblW w:w="15133" w:type="dxa"/>
        <w:tblLayout w:type="fixed"/>
        <w:tblLook w:val="04A0" w:firstRow="1" w:lastRow="0" w:firstColumn="1" w:lastColumn="0" w:noHBand="0" w:noVBand="1"/>
      </w:tblPr>
      <w:tblGrid>
        <w:gridCol w:w="2522"/>
        <w:gridCol w:w="2522"/>
        <w:gridCol w:w="2522"/>
        <w:gridCol w:w="2522"/>
        <w:gridCol w:w="2522"/>
        <w:gridCol w:w="2523"/>
      </w:tblGrid>
      <w:tr w:rsidR="00A83C8B" w:rsidRPr="00A105D2" w14:paraId="51C446F3" w14:textId="77777777" w:rsidTr="00A83C8B">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53553C16"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Third Party Service Provider(s)</w:t>
            </w:r>
          </w:p>
          <w:p w14:paraId="07EF06D1" w14:textId="77777777" w:rsidR="00A83C8B" w:rsidRPr="00A105D2" w:rsidRDefault="00A83C8B" w:rsidP="00A105D2">
            <w:pPr>
              <w:spacing w:after="60" w:line="240" w:lineRule="auto"/>
              <w:rPr>
                <w:rFonts w:cs="Arial"/>
                <w:sz w:val="15"/>
                <w:szCs w:val="15"/>
                <w:lang w:val="en-GB" w:eastAsia="en-NZ"/>
              </w:rPr>
            </w:pPr>
            <w:r w:rsidRPr="00A105D2">
              <w:rPr>
                <w:rFonts w:cs="Arial"/>
                <w:sz w:val="15"/>
                <w:szCs w:val="15"/>
                <w:lang w:val="en-GB" w:eastAsia="en-NZ"/>
              </w:rPr>
              <w:t>(in relation to whom Provider may act as agent; where possible, include full legal names)</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77E525D6"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Scope of authority </w:t>
            </w:r>
          </w:p>
          <w:p w14:paraId="2CE97F80" w14:textId="77777777" w:rsidR="00A83C8B" w:rsidRPr="00A105D2" w:rsidRDefault="00A83C8B" w:rsidP="00A105D2">
            <w:pPr>
              <w:spacing w:after="60" w:line="240" w:lineRule="auto"/>
              <w:rPr>
                <w:rFonts w:cs="Arial"/>
                <w:sz w:val="20"/>
                <w:szCs w:val="20"/>
                <w:lang w:val="en-GB" w:eastAsia="en-NZ"/>
              </w:rPr>
            </w:pPr>
            <w:r w:rsidRPr="00A105D2">
              <w:rPr>
                <w:rFonts w:cs="Arial"/>
                <w:sz w:val="15"/>
                <w:szCs w:val="15"/>
                <w:lang w:val="en-GB" w:eastAsia="en-NZ"/>
              </w:rPr>
              <w:t>(how and why Provider may act as Purchasing Agency's agent)</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14CD159D"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Financial or other limits </w:t>
            </w:r>
          </w:p>
          <w:p w14:paraId="1AC2DFC9" w14:textId="77777777" w:rsidR="00A83C8B" w:rsidRPr="00A105D2" w:rsidRDefault="00A83C8B" w:rsidP="00A105D2">
            <w:pPr>
              <w:spacing w:after="60" w:line="240" w:lineRule="auto"/>
              <w:rPr>
                <w:rFonts w:cs="Arial"/>
                <w:sz w:val="20"/>
                <w:szCs w:val="20"/>
                <w:lang w:val="en-GB" w:eastAsia="en-NZ"/>
              </w:rPr>
            </w:pPr>
            <w:r w:rsidRPr="00A105D2">
              <w:rPr>
                <w:rFonts w:cs="Arial"/>
                <w:sz w:val="15"/>
                <w:szCs w:val="15"/>
                <w:lang w:val="en-GB" w:eastAsia="en-NZ"/>
              </w:rPr>
              <w:t>(if applicable)</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3C54559A" w14:textId="77777777" w:rsidR="00A83C8B" w:rsidRDefault="00A83C8B" w:rsidP="00A83C8B">
            <w:pPr>
              <w:spacing w:after="60" w:line="240" w:lineRule="auto"/>
              <w:rPr>
                <w:rFonts w:cs="Arial"/>
                <w:b/>
                <w:sz w:val="18"/>
                <w:szCs w:val="18"/>
                <w:lang w:val="en-GB" w:eastAsia="en-NZ"/>
              </w:rPr>
            </w:pPr>
            <w:r>
              <w:rPr>
                <w:rFonts w:cs="Arial"/>
                <w:b/>
                <w:sz w:val="18"/>
                <w:szCs w:val="18"/>
                <w:lang w:val="en-GB" w:eastAsia="en-NZ"/>
              </w:rPr>
              <w:t>Duration of authority</w:t>
            </w:r>
          </w:p>
          <w:p w14:paraId="1F57D2B6" w14:textId="59B9970B" w:rsidR="00A83C8B" w:rsidRPr="00A105D2" w:rsidRDefault="00A83C8B" w:rsidP="00A83C8B">
            <w:pPr>
              <w:spacing w:after="60" w:line="240" w:lineRule="auto"/>
              <w:rPr>
                <w:rFonts w:cs="Arial"/>
                <w:b/>
                <w:sz w:val="18"/>
                <w:szCs w:val="18"/>
                <w:lang w:val="en-GB" w:eastAsia="en-NZ"/>
              </w:rPr>
            </w:pPr>
            <w:r w:rsidRPr="00A83C8B">
              <w:rPr>
                <w:rFonts w:cs="Arial"/>
                <w:sz w:val="15"/>
                <w:szCs w:val="15"/>
                <w:lang w:val="en-GB" w:eastAsia="en-NZ"/>
              </w:rPr>
              <w:t>(to act as agent)</w:t>
            </w:r>
          </w:p>
        </w:tc>
        <w:tc>
          <w:tcPr>
            <w:tcW w:w="2522" w:type="dxa"/>
            <w:tcBorders>
              <w:top w:val="single" w:sz="4" w:space="0" w:color="auto"/>
              <w:left w:val="single" w:sz="4" w:space="0" w:color="auto"/>
              <w:bottom w:val="single" w:sz="4" w:space="0" w:color="auto"/>
              <w:right w:val="single" w:sz="4" w:space="0" w:color="auto"/>
            </w:tcBorders>
            <w:shd w:val="clear" w:color="auto" w:fill="DEEAF6"/>
            <w:vAlign w:val="top"/>
          </w:tcPr>
          <w:p w14:paraId="410FDAE4" w14:textId="45E939B6"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Level / tier of authorised Provider personnel </w:t>
            </w:r>
          </w:p>
          <w:p w14:paraId="184D3180" w14:textId="77777777" w:rsidR="00A83C8B" w:rsidRPr="00A105D2" w:rsidRDefault="00A83C8B" w:rsidP="00137701">
            <w:pPr>
              <w:spacing w:line="240" w:lineRule="auto"/>
              <w:rPr>
                <w:rFonts w:cs="Arial"/>
                <w:sz w:val="20"/>
                <w:szCs w:val="20"/>
                <w:lang w:val="en-GB" w:eastAsia="en-NZ"/>
              </w:rPr>
            </w:pPr>
            <w:r w:rsidRPr="00A105D2">
              <w:rPr>
                <w:rFonts w:cs="Arial"/>
                <w:sz w:val="15"/>
                <w:szCs w:val="15"/>
                <w:lang w:val="en-GB" w:eastAsia="en-NZ"/>
              </w:rPr>
              <w:t>(i.e., who are permitted to undertake the authorised acts on the Purchasing Agency's behalf)</w:t>
            </w:r>
          </w:p>
        </w:tc>
        <w:tc>
          <w:tcPr>
            <w:tcW w:w="2523" w:type="dxa"/>
            <w:tcBorders>
              <w:top w:val="single" w:sz="4" w:space="0" w:color="auto"/>
              <w:left w:val="single" w:sz="4" w:space="0" w:color="auto"/>
              <w:bottom w:val="single" w:sz="4" w:space="0" w:color="auto"/>
              <w:right w:val="single" w:sz="4" w:space="0" w:color="auto"/>
            </w:tcBorders>
            <w:shd w:val="clear" w:color="auto" w:fill="DEEAF6"/>
            <w:vAlign w:val="top"/>
          </w:tcPr>
          <w:p w14:paraId="6470B8B7" w14:textId="77777777" w:rsidR="00A83C8B" w:rsidRPr="00A105D2" w:rsidRDefault="00A83C8B" w:rsidP="00A105D2">
            <w:pPr>
              <w:spacing w:after="60" w:line="240" w:lineRule="auto"/>
              <w:rPr>
                <w:rFonts w:cs="Arial"/>
                <w:b/>
                <w:sz w:val="18"/>
                <w:szCs w:val="18"/>
                <w:lang w:val="en-GB" w:eastAsia="en-NZ"/>
              </w:rPr>
            </w:pPr>
            <w:r w:rsidRPr="00A105D2">
              <w:rPr>
                <w:rFonts w:cs="Arial"/>
                <w:b/>
                <w:sz w:val="18"/>
                <w:szCs w:val="18"/>
                <w:lang w:val="en-GB" w:eastAsia="en-NZ"/>
              </w:rPr>
              <w:t xml:space="preserve">Contractual basis in existing contracts </w:t>
            </w:r>
          </w:p>
          <w:p w14:paraId="536B2DAE" w14:textId="77777777" w:rsidR="00A83C8B" w:rsidRPr="00A105D2" w:rsidRDefault="00A83C8B" w:rsidP="00A105D2">
            <w:pPr>
              <w:spacing w:after="60" w:line="240" w:lineRule="auto"/>
              <w:rPr>
                <w:rFonts w:cs="Arial"/>
                <w:sz w:val="15"/>
                <w:szCs w:val="15"/>
                <w:lang w:val="en-GB" w:eastAsia="en-NZ"/>
              </w:rPr>
            </w:pPr>
            <w:r w:rsidRPr="00A105D2">
              <w:rPr>
                <w:rFonts w:cs="Arial"/>
                <w:sz w:val="15"/>
                <w:szCs w:val="15"/>
                <w:lang w:val="en-GB" w:eastAsia="en-NZ"/>
              </w:rPr>
              <w:t>(between Purchasing Agency and Third Party Service Provider, if applicable)</w:t>
            </w:r>
          </w:p>
        </w:tc>
      </w:tr>
      <w:tr w:rsidR="00A83C8B" w:rsidRPr="00A105D2" w14:paraId="29EEC193" w14:textId="77777777" w:rsidTr="00A83C8B">
        <w:tc>
          <w:tcPr>
            <w:tcW w:w="2522" w:type="dxa"/>
            <w:tcBorders>
              <w:top w:val="single" w:sz="4" w:space="0" w:color="auto"/>
              <w:left w:val="single" w:sz="4" w:space="0" w:color="auto"/>
              <w:bottom w:val="single" w:sz="4" w:space="0" w:color="auto"/>
              <w:right w:val="single" w:sz="4" w:space="0" w:color="auto"/>
            </w:tcBorders>
          </w:tcPr>
          <w:p w14:paraId="71E2B0D7" w14:textId="0A64D7DB"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20A71CC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607845D"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98E398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296DB29D" w14:textId="073B508F"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7069E7CE" w14:textId="77777777" w:rsidR="00A83C8B" w:rsidRPr="00A105D2" w:rsidRDefault="00A83C8B" w:rsidP="00A105D2">
            <w:pPr>
              <w:spacing w:line="260" w:lineRule="atLeast"/>
              <w:rPr>
                <w:rFonts w:cs="Arial"/>
                <w:sz w:val="20"/>
                <w:szCs w:val="20"/>
                <w:lang w:val="en-GB" w:eastAsia="en-NZ"/>
              </w:rPr>
            </w:pPr>
          </w:p>
        </w:tc>
      </w:tr>
      <w:tr w:rsidR="00A83C8B" w:rsidRPr="00A105D2" w14:paraId="74229794" w14:textId="77777777" w:rsidTr="00A83C8B">
        <w:tc>
          <w:tcPr>
            <w:tcW w:w="2522" w:type="dxa"/>
            <w:tcBorders>
              <w:top w:val="single" w:sz="4" w:space="0" w:color="auto"/>
              <w:left w:val="single" w:sz="4" w:space="0" w:color="auto"/>
              <w:bottom w:val="single" w:sz="4" w:space="0" w:color="auto"/>
              <w:right w:val="single" w:sz="4" w:space="0" w:color="auto"/>
            </w:tcBorders>
          </w:tcPr>
          <w:p w14:paraId="4784E211"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FE192D2"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BCA6AAB"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57FE80A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F6AD692" w14:textId="3041664E"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00B67E94" w14:textId="77777777" w:rsidR="00A83C8B" w:rsidRPr="00A105D2" w:rsidRDefault="00A83C8B" w:rsidP="00A105D2">
            <w:pPr>
              <w:spacing w:line="260" w:lineRule="atLeast"/>
              <w:rPr>
                <w:rFonts w:cs="Arial"/>
                <w:sz w:val="20"/>
                <w:szCs w:val="20"/>
                <w:lang w:val="en-GB" w:eastAsia="en-NZ"/>
              </w:rPr>
            </w:pPr>
          </w:p>
        </w:tc>
      </w:tr>
      <w:tr w:rsidR="00A83C8B" w:rsidRPr="00A105D2" w14:paraId="010B936C" w14:textId="77777777" w:rsidTr="00A83C8B">
        <w:tc>
          <w:tcPr>
            <w:tcW w:w="2522" w:type="dxa"/>
            <w:tcBorders>
              <w:top w:val="single" w:sz="4" w:space="0" w:color="auto"/>
              <w:left w:val="single" w:sz="4" w:space="0" w:color="auto"/>
              <w:bottom w:val="single" w:sz="4" w:space="0" w:color="auto"/>
              <w:right w:val="single" w:sz="4" w:space="0" w:color="auto"/>
            </w:tcBorders>
          </w:tcPr>
          <w:p w14:paraId="6E1E0239"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0483B06"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E0D0176"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B485F8B"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3FDF31F" w14:textId="599A30A0"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1064AB48" w14:textId="77777777" w:rsidR="00A83C8B" w:rsidRPr="00A105D2" w:rsidRDefault="00A83C8B" w:rsidP="00A105D2">
            <w:pPr>
              <w:spacing w:line="260" w:lineRule="atLeast"/>
              <w:rPr>
                <w:rFonts w:cs="Arial"/>
                <w:sz w:val="20"/>
                <w:szCs w:val="20"/>
                <w:lang w:val="en-GB" w:eastAsia="en-NZ"/>
              </w:rPr>
            </w:pPr>
          </w:p>
        </w:tc>
      </w:tr>
      <w:tr w:rsidR="00A83C8B" w:rsidRPr="00A105D2" w14:paraId="7BCFED22" w14:textId="77777777" w:rsidTr="00A83C8B">
        <w:tc>
          <w:tcPr>
            <w:tcW w:w="2522" w:type="dxa"/>
            <w:tcBorders>
              <w:top w:val="single" w:sz="4" w:space="0" w:color="auto"/>
              <w:left w:val="single" w:sz="4" w:space="0" w:color="auto"/>
              <w:bottom w:val="single" w:sz="4" w:space="0" w:color="auto"/>
              <w:right w:val="single" w:sz="4" w:space="0" w:color="auto"/>
            </w:tcBorders>
          </w:tcPr>
          <w:p w14:paraId="3423346E"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59F418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9A15D54"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9407C93"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E861EC2" w14:textId="7285FCCF"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4A56B7A4" w14:textId="77777777" w:rsidR="00A83C8B" w:rsidRPr="00A105D2" w:rsidRDefault="00A83C8B" w:rsidP="00A105D2">
            <w:pPr>
              <w:spacing w:line="260" w:lineRule="atLeast"/>
              <w:rPr>
                <w:rFonts w:cs="Arial"/>
                <w:sz w:val="20"/>
                <w:szCs w:val="20"/>
                <w:lang w:val="en-GB" w:eastAsia="en-NZ"/>
              </w:rPr>
            </w:pPr>
          </w:p>
        </w:tc>
      </w:tr>
      <w:tr w:rsidR="00A83C8B" w:rsidRPr="00A105D2" w14:paraId="07971C00" w14:textId="77777777" w:rsidTr="00A83C8B">
        <w:tc>
          <w:tcPr>
            <w:tcW w:w="2522" w:type="dxa"/>
            <w:tcBorders>
              <w:top w:val="single" w:sz="4" w:space="0" w:color="auto"/>
              <w:left w:val="single" w:sz="4" w:space="0" w:color="auto"/>
              <w:bottom w:val="single" w:sz="4" w:space="0" w:color="auto"/>
              <w:right w:val="single" w:sz="4" w:space="0" w:color="auto"/>
            </w:tcBorders>
          </w:tcPr>
          <w:p w14:paraId="72C93A6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2CD21713"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2CBFA6A"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344A404"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6526510" w14:textId="59F7D21E"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11FBE544" w14:textId="77777777" w:rsidR="00A83C8B" w:rsidRPr="00A105D2" w:rsidRDefault="00A83C8B" w:rsidP="00A105D2">
            <w:pPr>
              <w:spacing w:line="260" w:lineRule="atLeast"/>
              <w:rPr>
                <w:rFonts w:cs="Arial"/>
                <w:sz w:val="20"/>
                <w:szCs w:val="20"/>
                <w:lang w:val="en-GB" w:eastAsia="en-NZ"/>
              </w:rPr>
            </w:pPr>
          </w:p>
        </w:tc>
      </w:tr>
      <w:tr w:rsidR="00A83C8B" w:rsidRPr="00A105D2" w14:paraId="140FC7CC" w14:textId="77777777" w:rsidTr="00A83C8B">
        <w:tc>
          <w:tcPr>
            <w:tcW w:w="2522" w:type="dxa"/>
            <w:tcBorders>
              <w:top w:val="single" w:sz="4" w:space="0" w:color="auto"/>
              <w:left w:val="single" w:sz="4" w:space="0" w:color="auto"/>
              <w:bottom w:val="single" w:sz="4" w:space="0" w:color="auto"/>
              <w:right w:val="single" w:sz="4" w:space="0" w:color="auto"/>
            </w:tcBorders>
          </w:tcPr>
          <w:p w14:paraId="4B19EB9D"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3C70C80B"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DB717F3"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118DE46A"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041EA9D6" w14:textId="4B54DC22"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27662114" w14:textId="77777777" w:rsidR="00A83C8B" w:rsidRPr="00A105D2" w:rsidRDefault="00A83C8B" w:rsidP="00A105D2">
            <w:pPr>
              <w:spacing w:line="260" w:lineRule="atLeast"/>
              <w:rPr>
                <w:rFonts w:cs="Arial"/>
                <w:sz w:val="20"/>
                <w:szCs w:val="20"/>
                <w:lang w:val="en-GB" w:eastAsia="en-NZ"/>
              </w:rPr>
            </w:pPr>
          </w:p>
        </w:tc>
      </w:tr>
      <w:tr w:rsidR="00A83C8B" w:rsidRPr="00A105D2" w14:paraId="6AE08361" w14:textId="77777777" w:rsidTr="00A83C8B">
        <w:tc>
          <w:tcPr>
            <w:tcW w:w="2522" w:type="dxa"/>
            <w:tcBorders>
              <w:top w:val="single" w:sz="4" w:space="0" w:color="auto"/>
              <w:left w:val="single" w:sz="4" w:space="0" w:color="auto"/>
              <w:bottom w:val="single" w:sz="4" w:space="0" w:color="auto"/>
              <w:right w:val="single" w:sz="4" w:space="0" w:color="auto"/>
            </w:tcBorders>
          </w:tcPr>
          <w:p w14:paraId="3C70942F"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5F195F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6012AB66"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57A5834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left w:val="single" w:sz="4" w:space="0" w:color="auto"/>
              <w:bottom w:val="single" w:sz="4" w:space="0" w:color="auto"/>
              <w:right w:val="single" w:sz="4" w:space="0" w:color="auto"/>
            </w:tcBorders>
          </w:tcPr>
          <w:p w14:paraId="47464843" w14:textId="0B8064BE"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left w:val="single" w:sz="4" w:space="0" w:color="auto"/>
              <w:bottom w:val="single" w:sz="4" w:space="0" w:color="auto"/>
              <w:right w:val="single" w:sz="4" w:space="0" w:color="auto"/>
            </w:tcBorders>
          </w:tcPr>
          <w:p w14:paraId="6E4F14DE" w14:textId="77777777" w:rsidR="00A83C8B" w:rsidRPr="00A105D2" w:rsidRDefault="00A83C8B" w:rsidP="00A105D2">
            <w:pPr>
              <w:spacing w:line="260" w:lineRule="atLeast"/>
              <w:rPr>
                <w:rFonts w:cs="Arial"/>
                <w:sz w:val="20"/>
                <w:szCs w:val="20"/>
                <w:lang w:val="en-GB" w:eastAsia="en-NZ"/>
              </w:rPr>
            </w:pPr>
          </w:p>
        </w:tc>
      </w:tr>
      <w:tr w:rsidR="00A83C8B" w:rsidRPr="00A105D2" w14:paraId="3742EB39" w14:textId="77777777" w:rsidTr="00A83C8B">
        <w:tc>
          <w:tcPr>
            <w:tcW w:w="2522" w:type="dxa"/>
            <w:tcBorders>
              <w:top w:val="single" w:sz="4" w:space="0" w:color="auto"/>
            </w:tcBorders>
          </w:tcPr>
          <w:p w14:paraId="421D0E7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6FC07FD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46F50CB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26523F55" w14:textId="77777777" w:rsidR="00A83C8B" w:rsidRPr="00A105D2" w:rsidRDefault="00A83C8B" w:rsidP="00A105D2">
            <w:pPr>
              <w:spacing w:line="260" w:lineRule="atLeast"/>
              <w:rPr>
                <w:rFonts w:cs="Arial"/>
                <w:sz w:val="20"/>
                <w:szCs w:val="20"/>
                <w:lang w:val="en-GB" w:eastAsia="en-NZ"/>
              </w:rPr>
            </w:pPr>
          </w:p>
        </w:tc>
        <w:tc>
          <w:tcPr>
            <w:tcW w:w="2522" w:type="dxa"/>
            <w:tcBorders>
              <w:top w:val="single" w:sz="4" w:space="0" w:color="auto"/>
            </w:tcBorders>
          </w:tcPr>
          <w:p w14:paraId="41F55F2F" w14:textId="03A9DB64" w:rsidR="00A83C8B" w:rsidRPr="00A105D2" w:rsidRDefault="00A83C8B" w:rsidP="00A105D2">
            <w:pPr>
              <w:spacing w:line="260" w:lineRule="atLeast"/>
              <w:rPr>
                <w:rFonts w:cs="Arial"/>
                <w:sz w:val="20"/>
                <w:szCs w:val="20"/>
                <w:lang w:val="en-GB" w:eastAsia="en-NZ"/>
              </w:rPr>
            </w:pPr>
          </w:p>
        </w:tc>
        <w:tc>
          <w:tcPr>
            <w:tcW w:w="2523" w:type="dxa"/>
            <w:tcBorders>
              <w:top w:val="single" w:sz="4" w:space="0" w:color="auto"/>
            </w:tcBorders>
          </w:tcPr>
          <w:p w14:paraId="7D516955" w14:textId="77777777" w:rsidR="00A83C8B" w:rsidRPr="00A105D2" w:rsidRDefault="00A83C8B" w:rsidP="00A105D2">
            <w:pPr>
              <w:spacing w:line="260" w:lineRule="atLeast"/>
              <w:rPr>
                <w:rFonts w:cs="Arial"/>
                <w:sz w:val="20"/>
                <w:szCs w:val="20"/>
                <w:lang w:val="en-GB" w:eastAsia="en-NZ"/>
              </w:rPr>
            </w:pPr>
          </w:p>
        </w:tc>
      </w:tr>
    </w:tbl>
    <w:p w14:paraId="1D46C19A" w14:textId="77777777" w:rsidR="00A105D2" w:rsidRPr="00A105D2" w:rsidRDefault="00A105D2" w:rsidP="00A105D2">
      <w:pPr>
        <w:spacing w:after="280" w:line="240" w:lineRule="auto"/>
        <w:rPr>
          <w:rFonts w:cs="Arial"/>
          <w:sz w:val="20"/>
          <w:szCs w:val="20"/>
          <w:lang w:val="en-GB" w:eastAsia="en-NZ"/>
        </w:rPr>
      </w:pPr>
    </w:p>
    <w:p w14:paraId="507DA44E" w14:textId="1C9260EC" w:rsidR="00D25ED7" w:rsidRPr="00B2294E" w:rsidRDefault="00D25ED7" w:rsidP="00EE4C7E">
      <w:pPr>
        <w:spacing w:line="240" w:lineRule="auto"/>
      </w:pPr>
      <w:bookmarkStart w:id="0" w:name="_GoBack"/>
      <w:bookmarkEnd w:id="0"/>
    </w:p>
    <w:sectPr w:rsidR="00D25ED7" w:rsidRPr="00B2294E" w:rsidSect="00A92504">
      <w:footerReference w:type="default" r:id="rId11"/>
      <w:pgSz w:w="16840" w:h="11901" w:orient="landscape" w:code="9"/>
      <w:pgMar w:top="1077" w:right="964" w:bottom="1077" w:left="964" w:header="720" w:footer="567" w:gutter="0"/>
      <w:paperSrc w:first="15" w:other="15"/>
      <w:cols w:space="720"/>
      <w:formProt w:val="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63693" w14:textId="77777777" w:rsidR="002A113E" w:rsidRDefault="002A113E">
      <w:r>
        <w:separator/>
      </w:r>
    </w:p>
    <w:p w14:paraId="014871D5" w14:textId="77777777" w:rsidR="002A113E" w:rsidRDefault="002A113E"/>
    <w:p w14:paraId="5343B658" w14:textId="77777777" w:rsidR="002A113E" w:rsidRDefault="002A113E"/>
  </w:endnote>
  <w:endnote w:type="continuationSeparator" w:id="0">
    <w:p w14:paraId="79BE1EFA" w14:textId="77777777" w:rsidR="002A113E" w:rsidRDefault="002A113E">
      <w:r>
        <w:continuationSeparator/>
      </w:r>
    </w:p>
    <w:p w14:paraId="0DB7577B" w14:textId="77777777" w:rsidR="002A113E" w:rsidRDefault="002A113E"/>
    <w:p w14:paraId="4DA3CA7F" w14:textId="77777777" w:rsidR="002A113E" w:rsidRDefault="002A1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Tunga">
    <w:panose1 w:val="020B0502040204020203"/>
    <w:charset w:val="00"/>
    <w:family w:val="auto"/>
    <w:pitch w:val="variable"/>
    <w:sig w:usb0="004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Bold">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5B29" w14:textId="77777777" w:rsidR="003638FC" w:rsidRPr="00F858B4" w:rsidRDefault="003638FC" w:rsidP="0029439D">
    <w:pPr>
      <w:framePr w:h="357" w:hRule="exact" w:wrap="around" w:vAnchor="text" w:hAnchor="page" w:x="10612" w:y="36"/>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sidR="00A92504">
      <w:rPr>
        <w:rStyle w:val="PageNumber"/>
        <w:noProof/>
        <w:szCs w:val="18"/>
      </w:rPr>
      <w:t>2</w:t>
    </w:r>
    <w:r w:rsidRPr="00F858B4">
      <w:rPr>
        <w:rStyle w:val="PageNumber"/>
        <w:szCs w:val="18"/>
      </w:rPr>
      <w:fldChar w:fldCharType="end"/>
    </w:r>
  </w:p>
  <w:p w14:paraId="1C6F28B6" w14:textId="77777777" w:rsidR="003638FC" w:rsidRPr="00AF0E74" w:rsidRDefault="003638FC" w:rsidP="00A105D2">
    <w:pPr>
      <w:pStyle w:val="Footer"/>
      <w:pBdr>
        <w:top w:val="single" w:sz="4" w:space="1" w:color="auto"/>
      </w:pBdr>
      <w:rPr>
        <w:sz w:val="16"/>
        <w:szCs w:val="16"/>
      </w:rPr>
    </w:pPr>
    <w:r>
      <w:rPr>
        <w:sz w:val="16"/>
        <w:szCs w:val="16"/>
      </w:rPr>
      <w:t xml:space="preserve">Statement of Work (General) </w:t>
    </w:r>
    <w:r w:rsidRPr="008C2A50">
      <w:rPr>
        <w:sz w:val="16"/>
        <w:szCs w:val="16"/>
      </w:rPr>
      <w:t xml:space="preserve">– </w:t>
    </w:r>
    <w:r>
      <w:rPr>
        <w:sz w:val="16"/>
        <w:szCs w:val="16"/>
      </w:rPr>
      <w:t xml:space="preserve">Managed </w:t>
    </w:r>
    <w:r w:rsidRPr="008C2A50">
      <w:rPr>
        <w:sz w:val="16"/>
        <w:szCs w:val="16"/>
      </w:rPr>
      <w:t>Services Channel</w:t>
    </w:r>
  </w:p>
  <w:p w14:paraId="0A43AF01" w14:textId="77777777" w:rsidR="003638FC" w:rsidRPr="0069465F" w:rsidRDefault="003638FC">
    <w:pPr>
      <w:spacing w:before="80"/>
      <w:rPr>
        <w:sz w:val="14"/>
        <w:szCs w:val="1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FD2F" w14:textId="77777777" w:rsidR="003638FC" w:rsidRPr="00F858B4" w:rsidRDefault="003638FC">
    <w:pPr>
      <w:framePr w:h="357" w:hRule="exact" w:wrap="around" w:vAnchor="text" w:hAnchor="page" w:x="10700" w:y="41"/>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sidR="00A92504">
      <w:rPr>
        <w:rStyle w:val="PageNumber"/>
        <w:noProof/>
        <w:szCs w:val="18"/>
      </w:rPr>
      <w:t>9</w:t>
    </w:r>
    <w:r w:rsidRPr="00F858B4">
      <w:rPr>
        <w:rStyle w:val="PageNumber"/>
        <w:szCs w:val="18"/>
      </w:rPr>
      <w:fldChar w:fldCharType="end"/>
    </w:r>
  </w:p>
  <w:p w14:paraId="2369DE79" w14:textId="77777777" w:rsidR="003638FC" w:rsidRPr="00AF0E74" w:rsidRDefault="003638FC" w:rsidP="00A105D2">
    <w:pPr>
      <w:pStyle w:val="Footer"/>
      <w:pBdr>
        <w:top w:val="single" w:sz="4" w:space="1" w:color="auto"/>
      </w:pBdr>
      <w:tabs>
        <w:tab w:val="left" w:pos="9487"/>
      </w:tabs>
      <w:rPr>
        <w:sz w:val="16"/>
        <w:szCs w:val="16"/>
      </w:rPr>
    </w:pPr>
    <w:r>
      <w:rPr>
        <w:sz w:val="16"/>
        <w:szCs w:val="16"/>
      </w:rPr>
      <w:t xml:space="preserve">Statement of Work (General) </w:t>
    </w:r>
    <w:r w:rsidRPr="008C2A50">
      <w:rPr>
        <w:sz w:val="16"/>
        <w:szCs w:val="16"/>
      </w:rPr>
      <w:t xml:space="preserve">– </w:t>
    </w:r>
    <w:r>
      <w:rPr>
        <w:sz w:val="16"/>
        <w:szCs w:val="16"/>
      </w:rPr>
      <w:t xml:space="preserve">Managed </w:t>
    </w:r>
    <w:r w:rsidRPr="008C2A50">
      <w:rPr>
        <w:sz w:val="16"/>
        <w:szCs w:val="16"/>
      </w:rPr>
      <w:t>Services Channel</w:t>
    </w:r>
    <w:r>
      <w:rPr>
        <w:sz w:val="16"/>
        <w:szCs w:val="16"/>
      </w:rPr>
      <w:t xml:space="preserve"> – Authorisations Schedule</w:t>
    </w:r>
    <w:r>
      <w:rPr>
        <w:sz w:val="16"/>
        <w:szCs w:val="16"/>
      </w:rPr>
      <w:tab/>
    </w:r>
  </w:p>
  <w:p w14:paraId="1DA332D8" w14:textId="77777777" w:rsidR="003638FC" w:rsidRPr="0069465F" w:rsidRDefault="003638FC">
    <w:pPr>
      <w:spacing w:before="80"/>
      <w:rPr>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71F7" w14:textId="77777777" w:rsidR="003638FC" w:rsidRPr="00F858B4" w:rsidRDefault="003638FC" w:rsidP="00A105D2">
    <w:pPr>
      <w:framePr w:w="382" w:h="357" w:hRule="exact" w:wrap="around" w:vAnchor="text" w:hAnchor="page" w:x="15702" w:y="100"/>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sidR="00A92504">
      <w:rPr>
        <w:rStyle w:val="PageNumber"/>
        <w:noProof/>
        <w:szCs w:val="18"/>
      </w:rPr>
      <w:t>10</w:t>
    </w:r>
    <w:r w:rsidRPr="00F858B4">
      <w:rPr>
        <w:rStyle w:val="PageNumber"/>
        <w:szCs w:val="18"/>
      </w:rPr>
      <w:fldChar w:fldCharType="end"/>
    </w:r>
  </w:p>
  <w:p w14:paraId="504CCA60" w14:textId="77777777" w:rsidR="003638FC" w:rsidRPr="00AF0E74" w:rsidRDefault="003638FC" w:rsidP="00A105D2">
    <w:pPr>
      <w:pStyle w:val="Footer"/>
      <w:pBdr>
        <w:top w:val="single" w:sz="4" w:space="1" w:color="auto"/>
      </w:pBdr>
      <w:tabs>
        <w:tab w:val="left" w:pos="9487"/>
      </w:tabs>
      <w:rPr>
        <w:sz w:val="16"/>
        <w:szCs w:val="16"/>
      </w:rPr>
    </w:pPr>
    <w:r>
      <w:rPr>
        <w:sz w:val="16"/>
        <w:szCs w:val="16"/>
      </w:rPr>
      <w:t xml:space="preserve">Statement of Work (General) </w:t>
    </w:r>
    <w:r w:rsidRPr="008C2A50">
      <w:rPr>
        <w:sz w:val="16"/>
        <w:szCs w:val="16"/>
      </w:rPr>
      <w:t xml:space="preserve">– </w:t>
    </w:r>
    <w:r>
      <w:rPr>
        <w:sz w:val="16"/>
        <w:szCs w:val="16"/>
      </w:rPr>
      <w:t xml:space="preserve">Managed </w:t>
    </w:r>
    <w:r w:rsidRPr="008C2A50">
      <w:rPr>
        <w:sz w:val="16"/>
        <w:szCs w:val="16"/>
      </w:rPr>
      <w:t>Services Channel</w:t>
    </w:r>
    <w:r>
      <w:rPr>
        <w:sz w:val="16"/>
        <w:szCs w:val="16"/>
      </w:rPr>
      <w:t xml:space="preserve"> – Authorisations Schedule</w:t>
    </w:r>
    <w:r>
      <w:rPr>
        <w:sz w:val="16"/>
        <w:szCs w:val="16"/>
      </w:rPr>
      <w:tab/>
    </w:r>
    <w:r>
      <w:rPr>
        <w:sz w:val="16"/>
        <w:szCs w:val="16"/>
      </w:rPr>
      <w:tab/>
    </w:r>
    <w:r>
      <w:rPr>
        <w:sz w:val="16"/>
        <w:szCs w:val="16"/>
      </w:rPr>
      <w:tab/>
    </w:r>
  </w:p>
  <w:p w14:paraId="60E0D823" w14:textId="2CFCB831" w:rsidR="003638FC" w:rsidRPr="0069465F" w:rsidRDefault="003638FC">
    <w:pPr>
      <w:spacing w:before="80"/>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BF8CD" w14:textId="77777777" w:rsidR="002A113E" w:rsidRDefault="002A113E">
      <w:r>
        <w:separator/>
      </w:r>
    </w:p>
    <w:p w14:paraId="21F48B85" w14:textId="77777777" w:rsidR="002A113E" w:rsidRDefault="002A113E"/>
    <w:p w14:paraId="3D9925E3" w14:textId="77777777" w:rsidR="002A113E" w:rsidRDefault="002A113E"/>
  </w:footnote>
  <w:footnote w:type="continuationSeparator" w:id="0">
    <w:p w14:paraId="796E4BD3" w14:textId="77777777" w:rsidR="002A113E" w:rsidRDefault="002A113E">
      <w:r>
        <w:continuationSeparator/>
      </w:r>
    </w:p>
    <w:p w14:paraId="175FC55B" w14:textId="77777777" w:rsidR="002A113E" w:rsidRDefault="002A113E"/>
    <w:p w14:paraId="5022F685" w14:textId="77777777" w:rsidR="002A113E" w:rsidRDefault="002A113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CEE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4">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5">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E1157E"/>
    <w:multiLevelType w:val="multilevel"/>
    <w:tmpl w:val="F4449058"/>
    <w:lvl w:ilvl="0">
      <w:start w:val="1"/>
      <w:numFmt w:val="decimal"/>
      <w:lvlText w:val="%1."/>
      <w:lvlJc w:val="left"/>
      <w:pPr>
        <w:tabs>
          <w:tab w:val="num" w:pos="900"/>
        </w:tabs>
        <w:ind w:left="900" w:hanging="680"/>
      </w:pPr>
      <w:rPr>
        <w:b w:val="0"/>
        <w:i w:val="0"/>
        <w:caps w:val="0"/>
        <w: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680"/>
      </w:pPr>
      <w:rPr>
        <w:rFonts w:ascii="Arial" w:hAnsi="Arial" w:hint="default"/>
        <w:b w:val="0"/>
        <w:i w:val="0"/>
        <w:sz w:val="22"/>
      </w:rPr>
    </w:lvl>
    <w:lvl w:ilvl="2">
      <w:start w:val="1"/>
      <w:numFmt w:val="lowerLetter"/>
      <w:lvlText w:val="(%3)"/>
      <w:lvlJc w:val="left"/>
      <w:pPr>
        <w:tabs>
          <w:tab w:val="num" w:pos="1231"/>
        </w:tabs>
        <w:ind w:left="1231" w:hanging="681"/>
      </w:pPr>
      <w:rPr>
        <w:rFonts w:hint="default"/>
        <w:b w:val="0"/>
        <w:i w:val="0"/>
      </w:rPr>
    </w:lvl>
    <w:lvl w:ilvl="3">
      <w:start w:val="1"/>
      <w:numFmt w:val="lowerRoman"/>
      <w:lvlText w:val="(%4)"/>
      <w:lvlJc w:val="left"/>
      <w:pPr>
        <w:tabs>
          <w:tab w:val="num" w:pos="2220"/>
        </w:tabs>
        <w:ind w:left="2220" w:hanging="680"/>
      </w:pPr>
      <w:rPr>
        <w:rFonts w:hint="default"/>
        <w:b w:val="0"/>
        <w:i w:val="0"/>
      </w:rPr>
    </w:lvl>
    <w:lvl w:ilvl="4">
      <w:start w:val="27"/>
      <w:numFmt w:val="lowerLetter"/>
      <w:lvlText w:val="(%5)"/>
      <w:lvlJc w:val="left"/>
      <w:pPr>
        <w:tabs>
          <w:tab w:val="num" w:pos="2942"/>
        </w:tabs>
        <w:ind w:left="2942" w:hanging="681"/>
      </w:pPr>
      <w:rPr>
        <w:rFonts w:hint="default"/>
        <w:b w:val="0"/>
        <w:i w:val="0"/>
      </w:rPr>
    </w:lvl>
    <w:lvl w:ilvl="5">
      <w:start w:val="1"/>
      <w:numFmt w:val="lowerLetter"/>
      <w:lvlText w:val="(%6)"/>
      <w:lvlJc w:val="left"/>
      <w:pPr>
        <w:tabs>
          <w:tab w:val="num" w:pos="900"/>
        </w:tabs>
        <w:ind w:left="900" w:hanging="680"/>
      </w:pPr>
      <w:rPr>
        <w:rFonts w:hint="default"/>
      </w:rPr>
    </w:lvl>
    <w:lvl w:ilvl="6">
      <w:start w:val="1"/>
      <w:numFmt w:val="lowerRoman"/>
      <w:lvlText w:val="(%7)"/>
      <w:lvlJc w:val="left"/>
      <w:pPr>
        <w:tabs>
          <w:tab w:val="num" w:pos="1581"/>
        </w:tabs>
        <w:ind w:left="1581" w:hanging="681"/>
      </w:pPr>
      <w:rPr>
        <w:rFonts w:hint="default"/>
      </w:rPr>
    </w:lvl>
    <w:lvl w:ilvl="7">
      <w:start w:val="1"/>
      <w:numFmt w:val="lowerLetter"/>
      <w:lvlText w:val="%8."/>
      <w:lvlJc w:val="left"/>
      <w:pPr>
        <w:tabs>
          <w:tab w:val="num" w:pos="3100"/>
        </w:tabs>
        <w:ind w:left="3100" w:hanging="360"/>
      </w:pPr>
      <w:rPr>
        <w:rFonts w:hint="default"/>
      </w:rPr>
    </w:lvl>
    <w:lvl w:ilvl="8">
      <w:start w:val="1"/>
      <w:numFmt w:val="lowerRoman"/>
      <w:lvlText w:val="%9."/>
      <w:lvlJc w:val="left"/>
      <w:pPr>
        <w:tabs>
          <w:tab w:val="num" w:pos="3460"/>
        </w:tabs>
        <w:ind w:left="3460" w:hanging="360"/>
      </w:pPr>
      <w:rPr>
        <w:rFonts w:hint="default"/>
      </w:rPr>
    </w:lvl>
  </w:abstractNum>
  <w:abstractNum w:abstractNumId="12">
    <w:nsid w:val="03F3300C"/>
    <w:multiLevelType w:val="hybridMultilevel"/>
    <w:tmpl w:val="87D2EBA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4">
    <w:nsid w:val="07B130E9"/>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9B231F6"/>
    <w:multiLevelType w:val="multilevel"/>
    <w:tmpl w:val="42701F20"/>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0A7D7CE2"/>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BB84FFD"/>
    <w:multiLevelType w:val="multilevel"/>
    <w:tmpl w:val="DA2EB7D0"/>
    <w:lvl w:ilvl="0">
      <w:start w:val="1"/>
      <w:numFmt w:val="decimal"/>
      <w:pStyle w:val="NumbersLevel1"/>
      <w:lvlText w:val="%1."/>
      <w:lvlJc w:val="left"/>
      <w:pPr>
        <w:tabs>
          <w:tab w:val="num" w:pos="1277"/>
        </w:tabs>
        <w:ind w:left="1277" w:hanging="709"/>
      </w:pPr>
      <w:rPr>
        <w:rFonts w:cs="Tunga" w:hint="default"/>
      </w:rPr>
    </w:lvl>
    <w:lvl w:ilvl="1">
      <w:start w:val="1"/>
      <w:numFmt w:val="decimal"/>
      <w:pStyle w:val="NumbersLevel2"/>
      <w:lvlText w:val="%1.%2"/>
      <w:lvlJc w:val="left"/>
      <w:pPr>
        <w:tabs>
          <w:tab w:val="num" w:pos="1560"/>
        </w:tabs>
        <w:ind w:left="1560" w:hanging="709"/>
      </w:pPr>
      <w:rPr>
        <w:rFonts w:cs="Tunga" w:hint="default"/>
        <w:b w:val="0"/>
      </w:rPr>
    </w:lvl>
    <w:lvl w:ilvl="2">
      <w:start w:val="1"/>
      <w:numFmt w:val="lowerLetter"/>
      <w:pStyle w:val="NumbersLevel3"/>
      <w:lvlText w:val="(%3)"/>
      <w:lvlJc w:val="left"/>
      <w:pPr>
        <w:tabs>
          <w:tab w:val="num" w:pos="4395"/>
        </w:tabs>
        <w:ind w:left="4395"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8">
    <w:nsid w:val="0CD21726"/>
    <w:multiLevelType w:val="hybridMultilevel"/>
    <w:tmpl w:val="63923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438588B"/>
    <w:multiLevelType w:val="hybridMultilevel"/>
    <w:tmpl w:val="E732302E"/>
    <w:lvl w:ilvl="0" w:tplc="CE4A8258">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D84D7B"/>
    <w:multiLevelType w:val="multilevel"/>
    <w:tmpl w:val="B54A6606"/>
    <w:lvl w:ilvl="0">
      <w:start w:val="1"/>
      <w:numFmt w:val="decimal"/>
      <w:pStyle w:val="ScheduleNumbers"/>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9335D77"/>
    <w:multiLevelType w:val="hybridMultilevel"/>
    <w:tmpl w:val="EC4CD6AE"/>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2">
    <w:nsid w:val="1984256C"/>
    <w:multiLevelType w:val="multilevel"/>
    <w:tmpl w:val="315858E8"/>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3">
    <w:nsid w:val="19EE035D"/>
    <w:multiLevelType w:val="multilevel"/>
    <w:tmpl w:val="AB1A7CAC"/>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E042C76"/>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68B6C40"/>
    <w:multiLevelType w:val="multilevel"/>
    <w:tmpl w:val="AD92452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2A0B1234"/>
    <w:multiLevelType w:val="multilevel"/>
    <w:tmpl w:val="62EC8E66"/>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2A5252A6"/>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C656BB4"/>
    <w:multiLevelType w:val="hybridMultilevel"/>
    <w:tmpl w:val="76FE7520"/>
    <w:lvl w:ilvl="0" w:tplc="2A36BBB4">
      <w:start w:val="1"/>
      <w:numFmt w:val="bullet"/>
      <w:pStyle w:val="TableBullet1"/>
      <w:lvlText w:val=""/>
      <w:lvlJc w:val="left"/>
      <w:pPr>
        <w:tabs>
          <w:tab w:val="num" w:pos="425"/>
        </w:tabs>
        <w:ind w:left="425" w:hanging="425"/>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3D4C00"/>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DA25224"/>
    <w:multiLevelType w:val="hybridMultilevel"/>
    <w:tmpl w:val="FE2ED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F3139BE"/>
    <w:multiLevelType w:val="hybridMultilevel"/>
    <w:tmpl w:val="F0F6B130"/>
    <w:lvl w:ilvl="0" w:tplc="0A28FAB4">
      <w:start w:val="1"/>
      <w:numFmt w:val="bullet"/>
      <w:lvlText w:val="-"/>
      <w:lvlJc w:val="left"/>
      <w:pPr>
        <w:tabs>
          <w:tab w:val="num" w:pos="1247"/>
        </w:tabs>
        <w:ind w:left="1247"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F8D6D60"/>
    <w:multiLevelType w:val="multilevel"/>
    <w:tmpl w:val="42701F20"/>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5280F30"/>
    <w:multiLevelType w:val="hybridMultilevel"/>
    <w:tmpl w:val="4D2ACE38"/>
    <w:lvl w:ilvl="0" w:tplc="0C090001">
      <w:start w:val="1"/>
      <w:numFmt w:val="bullet"/>
      <w:lvlText w:val=""/>
      <w:lvlJc w:val="left"/>
      <w:pPr>
        <w:tabs>
          <w:tab w:val="num" w:pos="1418"/>
        </w:tabs>
        <w:ind w:left="1985" w:hanging="567"/>
      </w:pPr>
      <w:rPr>
        <w:rFonts w:ascii="Wingdings" w:hAnsi="Wingdings" w:hint="default"/>
        <w:b w:val="0"/>
        <w:i w:val="0"/>
        <w:sz w:val="24"/>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34">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37880EC5"/>
    <w:multiLevelType w:val="hybridMultilevel"/>
    <w:tmpl w:val="7DFA4F2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3AA34723"/>
    <w:multiLevelType w:val="multilevel"/>
    <w:tmpl w:val="1F4A9F6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3B3A61F3"/>
    <w:multiLevelType w:val="hybridMultilevel"/>
    <w:tmpl w:val="E8B2B18A"/>
    <w:lvl w:ilvl="0" w:tplc="ABDED9C4">
      <w:start w:val="1"/>
      <w:numFmt w:val="upperLetter"/>
      <w:pStyle w:val="ANumbersLevel5"/>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nsid w:val="3B9E5C88"/>
    <w:multiLevelType w:val="hybridMultilevel"/>
    <w:tmpl w:val="5684879C"/>
    <w:lvl w:ilvl="0" w:tplc="A3080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77254C"/>
    <w:multiLevelType w:val="hybridMultilevel"/>
    <w:tmpl w:val="4EA80522"/>
    <w:lvl w:ilvl="0" w:tplc="3D9C0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5907AD6"/>
    <w:multiLevelType w:val="hybridMultilevel"/>
    <w:tmpl w:val="4022AF32"/>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2">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1DD4E75"/>
    <w:multiLevelType w:val="multilevel"/>
    <w:tmpl w:val="B54A6606"/>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61D4D55"/>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765792B"/>
    <w:multiLevelType w:val="hybridMultilevel"/>
    <w:tmpl w:val="611A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43393F"/>
    <w:multiLevelType w:val="singleLevel"/>
    <w:tmpl w:val="E1528CEE"/>
    <w:name w:val="bgDeedList1522222"/>
    <w:lvl w:ilvl="0">
      <w:start w:val="1"/>
      <w:numFmt w:val="bullet"/>
      <w:lvlText w:val=""/>
      <w:lvlJc w:val="left"/>
      <w:pPr>
        <w:tabs>
          <w:tab w:val="num" w:pos="1105"/>
        </w:tabs>
        <w:ind w:left="1105" w:hanging="680"/>
      </w:pPr>
      <w:rPr>
        <w:rFonts w:ascii="Wingdings" w:hAnsi="Wingdings" w:hint="default"/>
        <w:color w:val="auto"/>
        <w:sz w:val="20"/>
      </w:rPr>
    </w:lvl>
  </w:abstractNum>
  <w:abstractNum w:abstractNumId="4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tyle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nsid w:val="618D3649"/>
    <w:multiLevelType w:val="multilevel"/>
    <w:tmpl w:val="0409001D"/>
    <w:name w:val="Bell Gully numbering22"/>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52">
    <w:nsid w:val="67DC254F"/>
    <w:multiLevelType w:val="multilevel"/>
    <w:tmpl w:val="4440B750"/>
    <w:lvl w:ilvl="0">
      <w:start w:val="1"/>
      <w:numFmt w:val="upperLetter"/>
      <w:pStyle w:val="Schedule1"/>
      <w:suff w:val="space"/>
      <w:lvlText w:val="Schedule %1 –"/>
      <w:lvlJc w:val="left"/>
      <w:pPr>
        <w:ind w:left="297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lvlText w:val="%1%2"/>
      <w:lvlJc w:val="left"/>
      <w:pPr>
        <w:tabs>
          <w:tab w:val="num" w:pos="993"/>
        </w:tabs>
        <w:ind w:left="993" w:hanging="851"/>
      </w:pPr>
      <w:rPr>
        <w:rFonts w:hint="default"/>
      </w:rPr>
    </w:lvl>
    <w:lvl w:ilvl="2">
      <w:start w:val="1"/>
      <w:numFmt w:val="decimal"/>
      <w:pStyle w:val="Schedule3"/>
      <w:lvlText w:val="%1%2.%3"/>
      <w:lvlJc w:val="left"/>
      <w:pPr>
        <w:tabs>
          <w:tab w:val="num" w:pos="993"/>
        </w:tabs>
        <w:ind w:left="993" w:hanging="851"/>
      </w:pPr>
      <w:rPr>
        <w:rFonts w:hint="default"/>
      </w:rPr>
    </w:lvl>
    <w:lvl w:ilvl="3">
      <w:start w:val="1"/>
      <w:numFmt w:val="decimal"/>
      <w:pStyle w:val="Schedule4"/>
      <w:lvlText w:val="%1%2.%3.%4"/>
      <w:lvlJc w:val="left"/>
      <w:pPr>
        <w:tabs>
          <w:tab w:val="num" w:pos="2127"/>
        </w:tabs>
        <w:ind w:left="2127" w:hanging="992"/>
      </w:pPr>
      <w:rPr>
        <w:rFonts w:hint="default"/>
      </w:rPr>
    </w:lvl>
    <w:lvl w:ilvl="4">
      <w:start w:val="1"/>
      <w:numFmt w:val="lowerLetter"/>
      <w:pStyle w:val="Schedule5"/>
      <w:lvlText w:val="(%5)"/>
      <w:lvlJc w:val="left"/>
      <w:pPr>
        <w:tabs>
          <w:tab w:val="num" w:pos="2410"/>
        </w:tabs>
        <w:ind w:left="2410"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53">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790F4A"/>
    <w:multiLevelType w:val="hybridMultilevel"/>
    <w:tmpl w:val="769A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6">
    <w:nsid w:val="71E36DA9"/>
    <w:multiLevelType w:val="hybridMultilevel"/>
    <w:tmpl w:val="50D67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26857EA"/>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440"/>
        </w:tabs>
        <w:ind w:left="1440"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59">
    <w:nsid w:val="750D5452"/>
    <w:multiLevelType w:val="multilevel"/>
    <w:tmpl w:val="58F2CE3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5BC7619"/>
    <w:multiLevelType w:val="hybridMultilevel"/>
    <w:tmpl w:val="E41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1070AD"/>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7"/>
  </w:num>
  <w:num w:numId="12">
    <w:abstractNumId w:val="42"/>
  </w:num>
  <w:num w:numId="13">
    <w:abstractNumId w:val="53"/>
  </w:num>
  <w:num w:numId="14">
    <w:abstractNumId w:val="13"/>
  </w:num>
  <w:num w:numId="15">
    <w:abstractNumId w:val="55"/>
  </w:num>
  <w:num w:numId="16">
    <w:abstractNumId w:val="48"/>
  </w:num>
  <w:num w:numId="17">
    <w:abstractNumId w:val="47"/>
  </w:num>
  <w:num w:numId="18">
    <w:abstractNumId w:val="39"/>
  </w:num>
  <w:num w:numId="19">
    <w:abstractNumId w:val="34"/>
  </w:num>
  <w:num w:numId="20">
    <w:abstractNumId w:val="49"/>
  </w:num>
  <w:num w:numId="21">
    <w:abstractNumId w:val="51"/>
  </w:num>
  <w:num w:numId="22">
    <w:abstractNumId w:val="22"/>
  </w:num>
  <w:num w:numId="23">
    <w:abstractNumId w:val="17"/>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num>
  <w:num w:numId="30">
    <w:abstractNumId w:val="37"/>
    <w:lvlOverride w:ilvl="0">
      <w:startOverride w:val="1"/>
    </w:lvlOverride>
  </w:num>
  <w:num w:numId="31">
    <w:abstractNumId w:val="37"/>
    <w:lvlOverride w:ilvl="0">
      <w:startOverride w:val="1"/>
    </w:lvlOverride>
  </w:num>
  <w:num w:numId="32">
    <w:abstractNumId w:val="37"/>
    <w:lvlOverride w:ilvl="0">
      <w:startOverride w:val="1"/>
    </w:lvlOverride>
  </w:num>
  <w:num w:numId="33">
    <w:abstractNumId w:val="37"/>
    <w:lvlOverride w:ilvl="0">
      <w:startOverride w:val="1"/>
    </w:lvlOverride>
  </w:num>
  <w:num w:numId="34">
    <w:abstractNumId w:val="17"/>
  </w:num>
  <w:num w:numId="35">
    <w:abstractNumId w:val="38"/>
  </w:num>
  <w:num w:numId="36">
    <w:abstractNumId w:val="45"/>
  </w:num>
  <w:num w:numId="37">
    <w:abstractNumId w:val="12"/>
  </w:num>
  <w:num w:numId="38">
    <w:abstractNumId w:val="17"/>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num>
  <w:num w:numId="45">
    <w:abstractNumId w:val="37"/>
  </w:num>
  <w:num w:numId="46">
    <w:abstractNumId w:val="37"/>
  </w:num>
  <w:num w:numId="47">
    <w:abstractNumId w:val="17"/>
  </w:num>
  <w:num w:numId="48">
    <w:abstractNumId w:val="43"/>
  </w:num>
  <w:num w:numId="49">
    <w:abstractNumId w:val="20"/>
  </w:num>
  <w:num w:numId="50">
    <w:abstractNumId w:val="9"/>
    <w:lvlOverride w:ilvl="0">
      <w:startOverride w:val="1"/>
    </w:lvlOverride>
  </w:num>
  <w:num w:numId="51">
    <w:abstractNumId w:val="36"/>
  </w:num>
  <w:num w:numId="52">
    <w:abstractNumId w:val="46"/>
  </w:num>
  <w:num w:numId="53">
    <w:abstractNumId w:val="52"/>
  </w:num>
  <w:num w:numId="54">
    <w:abstractNumId w:val="11"/>
  </w:num>
  <w:num w:numId="55">
    <w:abstractNumId w:val="31"/>
  </w:num>
  <w:num w:numId="56">
    <w:abstractNumId w:val="44"/>
  </w:num>
  <w:num w:numId="57">
    <w:abstractNumId w:val="16"/>
  </w:num>
  <w:num w:numId="58">
    <w:abstractNumId w:val="61"/>
  </w:num>
  <w:num w:numId="59">
    <w:abstractNumId w:val="24"/>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28"/>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58"/>
  </w:num>
  <w:num w:numId="66">
    <w:abstractNumId w:val="59"/>
  </w:num>
  <w:num w:numId="67">
    <w:abstractNumId w:val="23"/>
  </w:num>
  <w:num w:numId="68">
    <w:abstractNumId w:val="26"/>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57"/>
  </w:num>
  <w:num w:numId="75">
    <w:abstractNumId w:val="41"/>
  </w:num>
  <w:num w:numId="76">
    <w:abstractNumId w:val="18"/>
  </w:num>
  <w:num w:numId="77">
    <w:abstractNumId w:val="56"/>
  </w:num>
  <w:num w:numId="78">
    <w:abstractNumId w:val="15"/>
  </w:num>
  <w:num w:numId="79">
    <w:abstractNumId w:val="25"/>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4"/>
  </w:num>
  <w:num w:numId="82">
    <w:abstractNumId w:val="27"/>
  </w:num>
  <w:num w:numId="83">
    <w:abstractNumId w:val="54"/>
  </w:num>
  <w:num w:numId="84">
    <w:abstractNumId w:val="60"/>
  </w:num>
  <w:num w:numId="85">
    <w:abstractNumId w:val="21"/>
  </w:num>
  <w:num w:numId="86">
    <w:abstractNumId w:val="30"/>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revisionView w:formatting="0"/>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22"/>
    <w:rsid w:val="000016E3"/>
    <w:rsid w:val="00002A5B"/>
    <w:rsid w:val="00003360"/>
    <w:rsid w:val="000061F5"/>
    <w:rsid w:val="00006D1F"/>
    <w:rsid w:val="00006DA3"/>
    <w:rsid w:val="00011B14"/>
    <w:rsid w:val="00011C5A"/>
    <w:rsid w:val="00013BCF"/>
    <w:rsid w:val="000151B0"/>
    <w:rsid w:val="0001623E"/>
    <w:rsid w:val="00017A91"/>
    <w:rsid w:val="00020010"/>
    <w:rsid w:val="00022A3E"/>
    <w:rsid w:val="00022E15"/>
    <w:rsid w:val="00024C9A"/>
    <w:rsid w:val="00025622"/>
    <w:rsid w:val="00025B2F"/>
    <w:rsid w:val="00030210"/>
    <w:rsid w:val="00032E11"/>
    <w:rsid w:val="00033F74"/>
    <w:rsid w:val="00034264"/>
    <w:rsid w:val="00034673"/>
    <w:rsid w:val="000346E1"/>
    <w:rsid w:val="0003541D"/>
    <w:rsid w:val="00037AB7"/>
    <w:rsid w:val="00041C31"/>
    <w:rsid w:val="00042A41"/>
    <w:rsid w:val="00042AB8"/>
    <w:rsid w:val="000436C1"/>
    <w:rsid w:val="00044EA1"/>
    <w:rsid w:val="00051340"/>
    <w:rsid w:val="00052202"/>
    <w:rsid w:val="0005481E"/>
    <w:rsid w:val="000549DC"/>
    <w:rsid w:val="000570C9"/>
    <w:rsid w:val="00061060"/>
    <w:rsid w:val="000615CE"/>
    <w:rsid w:val="00062EF1"/>
    <w:rsid w:val="00064485"/>
    <w:rsid w:val="00065902"/>
    <w:rsid w:val="0006590B"/>
    <w:rsid w:val="000666F0"/>
    <w:rsid w:val="00066A83"/>
    <w:rsid w:val="00066E51"/>
    <w:rsid w:val="00067A00"/>
    <w:rsid w:val="00072878"/>
    <w:rsid w:val="000729AE"/>
    <w:rsid w:val="00074192"/>
    <w:rsid w:val="00075054"/>
    <w:rsid w:val="00075287"/>
    <w:rsid w:val="00075B36"/>
    <w:rsid w:val="00076778"/>
    <w:rsid w:val="00077013"/>
    <w:rsid w:val="00077173"/>
    <w:rsid w:val="000813EB"/>
    <w:rsid w:val="0008198E"/>
    <w:rsid w:val="000821E1"/>
    <w:rsid w:val="000822A0"/>
    <w:rsid w:val="0008284B"/>
    <w:rsid w:val="000836EB"/>
    <w:rsid w:val="00083B49"/>
    <w:rsid w:val="00085A00"/>
    <w:rsid w:val="00087217"/>
    <w:rsid w:val="00087B3F"/>
    <w:rsid w:val="00087ECD"/>
    <w:rsid w:val="00090E62"/>
    <w:rsid w:val="00091466"/>
    <w:rsid w:val="00091623"/>
    <w:rsid w:val="00093591"/>
    <w:rsid w:val="00093E3E"/>
    <w:rsid w:val="00095A98"/>
    <w:rsid w:val="000974DB"/>
    <w:rsid w:val="000A18BE"/>
    <w:rsid w:val="000A51CA"/>
    <w:rsid w:val="000A638C"/>
    <w:rsid w:val="000B0142"/>
    <w:rsid w:val="000B22E4"/>
    <w:rsid w:val="000B4D84"/>
    <w:rsid w:val="000C0AC6"/>
    <w:rsid w:val="000C24FD"/>
    <w:rsid w:val="000C4192"/>
    <w:rsid w:val="000C43A6"/>
    <w:rsid w:val="000C4682"/>
    <w:rsid w:val="000C5639"/>
    <w:rsid w:val="000D00C2"/>
    <w:rsid w:val="000D0B5F"/>
    <w:rsid w:val="000D13C0"/>
    <w:rsid w:val="000D2E78"/>
    <w:rsid w:val="000D4613"/>
    <w:rsid w:val="000D4BAB"/>
    <w:rsid w:val="000D67C0"/>
    <w:rsid w:val="000E0E00"/>
    <w:rsid w:val="000E33D4"/>
    <w:rsid w:val="000E677B"/>
    <w:rsid w:val="000E7F8E"/>
    <w:rsid w:val="000F25C3"/>
    <w:rsid w:val="000F2936"/>
    <w:rsid w:val="000F5F15"/>
    <w:rsid w:val="000F61AF"/>
    <w:rsid w:val="000F6D04"/>
    <w:rsid w:val="0010171C"/>
    <w:rsid w:val="00101861"/>
    <w:rsid w:val="00102FAD"/>
    <w:rsid w:val="00103C72"/>
    <w:rsid w:val="00104E3A"/>
    <w:rsid w:val="001056CB"/>
    <w:rsid w:val="00106D06"/>
    <w:rsid w:val="00106F32"/>
    <w:rsid w:val="00107490"/>
    <w:rsid w:val="001079FE"/>
    <w:rsid w:val="00107EE6"/>
    <w:rsid w:val="00107EF9"/>
    <w:rsid w:val="00110A83"/>
    <w:rsid w:val="001117A3"/>
    <w:rsid w:val="00112254"/>
    <w:rsid w:val="00112BF4"/>
    <w:rsid w:val="00113B43"/>
    <w:rsid w:val="001156DC"/>
    <w:rsid w:val="001157E1"/>
    <w:rsid w:val="00115B90"/>
    <w:rsid w:val="00126D6F"/>
    <w:rsid w:val="001276DC"/>
    <w:rsid w:val="0013537E"/>
    <w:rsid w:val="00136BDB"/>
    <w:rsid w:val="00137701"/>
    <w:rsid w:val="00137748"/>
    <w:rsid w:val="0014163A"/>
    <w:rsid w:val="00147538"/>
    <w:rsid w:val="0014755C"/>
    <w:rsid w:val="00147EA2"/>
    <w:rsid w:val="00147EB0"/>
    <w:rsid w:val="00150C8F"/>
    <w:rsid w:val="001511F3"/>
    <w:rsid w:val="00154253"/>
    <w:rsid w:val="00156A7B"/>
    <w:rsid w:val="00157027"/>
    <w:rsid w:val="00157B66"/>
    <w:rsid w:val="00157BA8"/>
    <w:rsid w:val="00160F66"/>
    <w:rsid w:val="001622B3"/>
    <w:rsid w:val="00164378"/>
    <w:rsid w:val="00165857"/>
    <w:rsid w:val="0016647A"/>
    <w:rsid w:val="001671E0"/>
    <w:rsid w:val="001673E0"/>
    <w:rsid w:val="0017002E"/>
    <w:rsid w:val="0017116D"/>
    <w:rsid w:val="001719E1"/>
    <w:rsid w:val="00171B93"/>
    <w:rsid w:val="0017409D"/>
    <w:rsid w:val="00175C38"/>
    <w:rsid w:val="00175FB3"/>
    <w:rsid w:val="00176769"/>
    <w:rsid w:val="00180666"/>
    <w:rsid w:val="00180BEE"/>
    <w:rsid w:val="00181396"/>
    <w:rsid w:val="0018200B"/>
    <w:rsid w:val="00183145"/>
    <w:rsid w:val="0018345A"/>
    <w:rsid w:val="00184076"/>
    <w:rsid w:val="00186F54"/>
    <w:rsid w:val="00187060"/>
    <w:rsid w:val="001919B7"/>
    <w:rsid w:val="001931C8"/>
    <w:rsid w:val="0019341D"/>
    <w:rsid w:val="001935BA"/>
    <w:rsid w:val="001949A3"/>
    <w:rsid w:val="00195139"/>
    <w:rsid w:val="0019568C"/>
    <w:rsid w:val="001A02E0"/>
    <w:rsid w:val="001A056A"/>
    <w:rsid w:val="001A0B28"/>
    <w:rsid w:val="001A1A34"/>
    <w:rsid w:val="001A29B1"/>
    <w:rsid w:val="001A335D"/>
    <w:rsid w:val="001A3886"/>
    <w:rsid w:val="001A3FF5"/>
    <w:rsid w:val="001A51B7"/>
    <w:rsid w:val="001A57F7"/>
    <w:rsid w:val="001A767E"/>
    <w:rsid w:val="001B0A4A"/>
    <w:rsid w:val="001B0E17"/>
    <w:rsid w:val="001B182A"/>
    <w:rsid w:val="001B2A79"/>
    <w:rsid w:val="001B45E5"/>
    <w:rsid w:val="001B4F13"/>
    <w:rsid w:val="001B60EC"/>
    <w:rsid w:val="001C0031"/>
    <w:rsid w:val="001C09E3"/>
    <w:rsid w:val="001C0F58"/>
    <w:rsid w:val="001C41CD"/>
    <w:rsid w:val="001C5ACD"/>
    <w:rsid w:val="001C609D"/>
    <w:rsid w:val="001C6B95"/>
    <w:rsid w:val="001C7431"/>
    <w:rsid w:val="001D0111"/>
    <w:rsid w:val="001D3443"/>
    <w:rsid w:val="001D4D29"/>
    <w:rsid w:val="001D4F59"/>
    <w:rsid w:val="001D7C86"/>
    <w:rsid w:val="001E061A"/>
    <w:rsid w:val="001E15B7"/>
    <w:rsid w:val="001E1675"/>
    <w:rsid w:val="001E2B1C"/>
    <w:rsid w:val="001F0266"/>
    <w:rsid w:val="001F0893"/>
    <w:rsid w:val="001F4A55"/>
    <w:rsid w:val="001F4C5C"/>
    <w:rsid w:val="001F51B6"/>
    <w:rsid w:val="001F54D3"/>
    <w:rsid w:val="001F6878"/>
    <w:rsid w:val="0020244C"/>
    <w:rsid w:val="00204988"/>
    <w:rsid w:val="00204B53"/>
    <w:rsid w:val="00206ADE"/>
    <w:rsid w:val="00206BA3"/>
    <w:rsid w:val="00206D4C"/>
    <w:rsid w:val="00210E8C"/>
    <w:rsid w:val="00210F73"/>
    <w:rsid w:val="0021282A"/>
    <w:rsid w:val="002130E4"/>
    <w:rsid w:val="00213AA9"/>
    <w:rsid w:val="00215160"/>
    <w:rsid w:val="0021536C"/>
    <w:rsid w:val="00215949"/>
    <w:rsid w:val="00220985"/>
    <w:rsid w:val="00221BEC"/>
    <w:rsid w:val="002224B4"/>
    <w:rsid w:val="0022347D"/>
    <w:rsid w:val="002242FA"/>
    <w:rsid w:val="002253BD"/>
    <w:rsid w:val="00225716"/>
    <w:rsid w:val="00226F77"/>
    <w:rsid w:val="00232718"/>
    <w:rsid w:val="00233AA3"/>
    <w:rsid w:val="00237A3D"/>
    <w:rsid w:val="00237DB2"/>
    <w:rsid w:val="002408C5"/>
    <w:rsid w:val="0024360F"/>
    <w:rsid w:val="00244004"/>
    <w:rsid w:val="00244E11"/>
    <w:rsid w:val="002451BB"/>
    <w:rsid w:val="00246590"/>
    <w:rsid w:val="00247CDA"/>
    <w:rsid w:val="002502D1"/>
    <w:rsid w:val="00250C5B"/>
    <w:rsid w:val="00251D5E"/>
    <w:rsid w:val="0025376F"/>
    <w:rsid w:val="00253AA3"/>
    <w:rsid w:val="00253BF7"/>
    <w:rsid w:val="002545F5"/>
    <w:rsid w:val="0025462C"/>
    <w:rsid w:val="00255F43"/>
    <w:rsid w:val="0025781C"/>
    <w:rsid w:val="00262334"/>
    <w:rsid w:val="00262930"/>
    <w:rsid w:val="0026385B"/>
    <w:rsid w:val="002657C6"/>
    <w:rsid w:val="002658C9"/>
    <w:rsid w:val="00265A10"/>
    <w:rsid w:val="00266FA1"/>
    <w:rsid w:val="00270EEC"/>
    <w:rsid w:val="00272443"/>
    <w:rsid w:val="00274B2B"/>
    <w:rsid w:val="00274B37"/>
    <w:rsid w:val="00275016"/>
    <w:rsid w:val="002777E1"/>
    <w:rsid w:val="00280588"/>
    <w:rsid w:val="002806A2"/>
    <w:rsid w:val="00281699"/>
    <w:rsid w:val="00283798"/>
    <w:rsid w:val="00285B41"/>
    <w:rsid w:val="002914E6"/>
    <w:rsid w:val="00291835"/>
    <w:rsid w:val="0029217C"/>
    <w:rsid w:val="0029439D"/>
    <w:rsid w:val="002943F6"/>
    <w:rsid w:val="00296EC3"/>
    <w:rsid w:val="0029797D"/>
    <w:rsid w:val="00297CC7"/>
    <w:rsid w:val="002A113E"/>
    <w:rsid w:val="002A22BF"/>
    <w:rsid w:val="002A3062"/>
    <w:rsid w:val="002A4BD9"/>
    <w:rsid w:val="002A4FE7"/>
    <w:rsid w:val="002A78EA"/>
    <w:rsid w:val="002B1356"/>
    <w:rsid w:val="002B18DC"/>
    <w:rsid w:val="002B1D36"/>
    <w:rsid w:val="002B2DE1"/>
    <w:rsid w:val="002B3A78"/>
    <w:rsid w:val="002B3EDB"/>
    <w:rsid w:val="002B41D1"/>
    <w:rsid w:val="002B7525"/>
    <w:rsid w:val="002C00C2"/>
    <w:rsid w:val="002C0A61"/>
    <w:rsid w:val="002C2E77"/>
    <w:rsid w:val="002C32DF"/>
    <w:rsid w:val="002C3958"/>
    <w:rsid w:val="002C4EDC"/>
    <w:rsid w:val="002C5669"/>
    <w:rsid w:val="002D0E3E"/>
    <w:rsid w:val="002D265D"/>
    <w:rsid w:val="002D2945"/>
    <w:rsid w:val="002D312B"/>
    <w:rsid w:val="002D3CCF"/>
    <w:rsid w:val="002D48A7"/>
    <w:rsid w:val="002E0A2D"/>
    <w:rsid w:val="002E1C96"/>
    <w:rsid w:val="002E1F07"/>
    <w:rsid w:val="002E217B"/>
    <w:rsid w:val="002E371E"/>
    <w:rsid w:val="002E524B"/>
    <w:rsid w:val="002E532C"/>
    <w:rsid w:val="002E6960"/>
    <w:rsid w:val="002E6B54"/>
    <w:rsid w:val="002E6C1D"/>
    <w:rsid w:val="002F1DB1"/>
    <w:rsid w:val="002F3412"/>
    <w:rsid w:val="002F3445"/>
    <w:rsid w:val="002F3A62"/>
    <w:rsid w:val="002F3BC5"/>
    <w:rsid w:val="002F3E84"/>
    <w:rsid w:val="002F49FE"/>
    <w:rsid w:val="002F575A"/>
    <w:rsid w:val="002F7D54"/>
    <w:rsid w:val="00300A26"/>
    <w:rsid w:val="00300B62"/>
    <w:rsid w:val="003069F6"/>
    <w:rsid w:val="0031014A"/>
    <w:rsid w:val="0031052F"/>
    <w:rsid w:val="00311377"/>
    <w:rsid w:val="00314568"/>
    <w:rsid w:val="003146C3"/>
    <w:rsid w:val="0031622F"/>
    <w:rsid w:val="00320DEF"/>
    <w:rsid w:val="00321201"/>
    <w:rsid w:val="0032207B"/>
    <w:rsid w:val="00324ADF"/>
    <w:rsid w:val="003261DC"/>
    <w:rsid w:val="00327A1E"/>
    <w:rsid w:val="00327C47"/>
    <w:rsid w:val="00330820"/>
    <w:rsid w:val="00330BA4"/>
    <w:rsid w:val="003312B1"/>
    <w:rsid w:val="00331699"/>
    <w:rsid w:val="00332DB2"/>
    <w:rsid w:val="00332E9E"/>
    <w:rsid w:val="003340AC"/>
    <w:rsid w:val="003370D8"/>
    <w:rsid w:val="00342200"/>
    <w:rsid w:val="0034372D"/>
    <w:rsid w:val="003451A3"/>
    <w:rsid w:val="003473ED"/>
    <w:rsid w:val="00351464"/>
    <w:rsid w:val="00352D1E"/>
    <w:rsid w:val="0035372B"/>
    <w:rsid w:val="003538B1"/>
    <w:rsid w:val="003545F8"/>
    <w:rsid w:val="00354724"/>
    <w:rsid w:val="0035642A"/>
    <w:rsid w:val="00357124"/>
    <w:rsid w:val="00357A50"/>
    <w:rsid w:val="00361514"/>
    <w:rsid w:val="003638FC"/>
    <w:rsid w:val="00370FC0"/>
    <w:rsid w:val="003731F3"/>
    <w:rsid w:val="00373E4D"/>
    <w:rsid w:val="00375994"/>
    <w:rsid w:val="0037617F"/>
    <w:rsid w:val="0037791A"/>
    <w:rsid w:val="00380CB7"/>
    <w:rsid w:val="00382392"/>
    <w:rsid w:val="00382426"/>
    <w:rsid w:val="003825A1"/>
    <w:rsid w:val="00383BFA"/>
    <w:rsid w:val="00384BD0"/>
    <w:rsid w:val="00384DC1"/>
    <w:rsid w:val="0038520F"/>
    <w:rsid w:val="003856CA"/>
    <w:rsid w:val="00386054"/>
    <w:rsid w:val="003870F2"/>
    <w:rsid w:val="00387678"/>
    <w:rsid w:val="00391D15"/>
    <w:rsid w:val="0039314F"/>
    <w:rsid w:val="003935D3"/>
    <w:rsid w:val="003A2898"/>
    <w:rsid w:val="003A28C8"/>
    <w:rsid w:val="003A3867"/>
    <w:rsid w:val="003A538D"/>
    <w:rsid w:val="003A683B"/>
    <w:rsid w:val="003A73A0"/>
    <w:rsid w:val="003B0C7A"/>
    <w:rsid w:val="003B29FE"/>
    <w:rsid w:val="003B3A23"/>
    <w:rsid w:val="003B43FD"/>
    <w:rsid w:val="003B4F7B"/>
    <w:rsid w:val="003B6706"/>
    <w:rsid w:val="003B6D88"/>
    <w:rsid w:val="003C3767"/>
    <w:rsid w:val="003C39A5"/>
    <w:rsid w:val="003C7786"/>
    <w:rsid w:val="003C797F"/>
    <w:rsid w:val="003D0C60"/>
    <w:rsid w:val="003D1B4A"/>
    <w:rsid w:val="003D4BA9"/>
    <w:rsid w:val="003D571E"/>
    <w:rsid w:val="003D5BFC"/>
    <w:rsid w:val="003E2EEA"/>
    <w:rsid w:val="003E6D0C"/>
    <w:rsid w:val="003E6E32"/>
    <w:rsid w:val="003F4DA8"/>
    <w:rsid w:val="003F5886"/>
    <w:rsid w:val="003F5CDD"/>
    <w:rsid w:val="003F684C"/>
    <w:rsid w:val="003F73F2"/>
    <w:rsid w:val="00400C5B"/>
    <w:rsid w:val="00404546"/>
    <w:rsid w:val="0040700B"/>
    <w:rsid w:val="004070E1"/>
    <w:rsid w:val="00407A27"/>
    <w:rsid w:val="00407C06"/>
    <w:rsid w:val="00407F54"/>
    <w:rsid w:val="00410101"/>
    <w:rsid w:val="00410BBA"/>
    <w:rsid w:val="00410FD8"/>
    <w:rsid w:val="00411B5D"/>
    <w:rsid w:val="00412E4B"/>
    <w:rsid w:val="00413B08"/>
    <w:rsid w:val="004155D6"/>
    <w:rsid w:val="004159FC"/>
    <w:rsid w:val="00415CDB"/>
    <w:rsid w:val="00416149"/>
    <w:rsid w:val="004175CF"/>
    <w:rsid w:val="004200B8"/>
    <w:rsid w:val="004201D2"/>
    <w:rsid w:val="00420B37"/>
    <w:rsid w:val="00420B56"/>
    <w:rsid w:val="00420C00"/>
    <w:rsid w:val="004220B5"/>
    <w:rsid w:val="00423065"/>
    <w:rsid w:val="004240B4"/>
    <w:rsid w:val="00424385"/>
    <w:rsid w:val="00424A10"/>
    <w:rsid w:val="00425444"/>
    <w:rsid w:val="0042551E"/>
    <w:rsid w:val="00425B5F"/>
    <w:rsid w:val="00426149"/>
    <w:rsid w:val="00427B31"/>
    <w:rsid w:val="00427BCE"/>
    <w:rsid w:val="00430590"/>
    <w:rsid w:val="00431DCA"/>
    <w:rsid w:val="004351DB"/>
    <w:rsid w:val="00435648"/>
    <w:rsid w:val="004431F0"/>
    <w:rsid w:val="0044407E"/>
    <w:rsid w:val="00447912"/>
    <w:rsid w:val="00452BAA"/>
    <w:rsid w:val="00453D4B"/>
    <w:rsid w:val="00454995"/>
    <w:rsid w:val="004552A0"/>
    <w:rsid w:val="0045565A"/>
    <w:rsid w:val="004562F4"/>
    <w:rsid w:val="00456C10"/>
    <w:rsid w:val="00457CF2"/>
    <w:rsid w:val="00457D6E"/>
    <w:rsid w:val="004606A7"/>
    <w:rsid w:val="00460A83"/>
    <w:rsid w:val="00461632"/>
    <w:rsid w:val="00461658"/>
    <w:rsid w:val="00461FF4"/>
    <w:rsid w:val="004648C6"/>
    <w:rsid w:val="00465A7F"/>
    <w:rsid w:val="0046643B"/>
    <w:rsid w:val="004666ED"/>
    <w:rsid w:val="00467408"/>
    <w:rsid w:val="00471655"/>
    <w:rsid w:val="00472BE0"/>
    <w:rsid w:val="00477053"/>
    <w:rsid w:val="00477619"/>
    <w:rsid w:val="00480739"/>
    <w:rsid w:val="00485D66"/>
    <w:rsid w:val="00485FD5"/>
    <w:rsid w:val="00486E6E"/>
    <w:rsid w:val="004879BF"/>
    <w:rsid w:val="00487FDD"/>
    <w:rsid w:val="00490BF5"/>
    <w:rsid w:val="00490E50"/>
    <w:rsid w:val="0049373B"/>
    <w:rsid w:val="00493A61"/>
    <w:rsid w:val="00494E21"/>
    <w:rsid w:val="00494E62"/>
    <w:rsid w:val="004977EF"/>
    <w:rsid w:val="004A0984"/>
    <w:rsid w:val="004A0CB1"/>
    <w:rsid w:val="004A18B8"/>
    <w:rsid w:val="004A2CFC"/>
    <w:rsid w:val="004A30A0"/>
    <w:rsid w:val="004A30FB"/>
    <w:rsid w:val="004A32CA"/>
    <w:rsid w:val="004A45DC"/>
    <w:rsid w:val="004A4DAF"/>
    <w:rsid w:val="004A514F"/>
    <w:rsid w:val="004A7A53"/>
    <w:rsid w:val="004A7AE1"/>
    <w:rsid w:val="004B0683"/>
    <w:rsid w:val="004B0BD8"/>
    <w:rsid w:val="004B273D"/>
    <w:rsid w:val="004B5777"/>
    <w:rsid w:val="004B5BBB"/>
    <w:rsid w:val="004B7F73"/>
    <w:rsid w:val="004C1FED"/>
    <w:rsid w:val="004C3D0F"/>
    <w:rsid w:val="004C4F9D"/>
    <w:rsid w:val="004C5AE5"/>
    <w:rsid w:val="004C5F47"/>
    <w:rsid w:val="004C6803"/>
    <w:rsid w:val="004C7107"/>
    <w:rsid w:val="004D1706"/>
    <w:rsid w:val="004D21D7"/>
    <w:rsid w:val="004D243F"/>
    <w:rsid w:val="004D27E4"/>
    <w:rsid w:val="004D2879"/>
    <w:rsid w:val="004D2C75"/>
    <w:rsid w:val="004D4EC1"/>
    <w:rsid w:val="004D5444"/>
    <w:rsid w:val="004E0370"/>
    <w:rsid w:val="004E6790"/>
    <w:rsid w:val="004F08F8"/>
    <w:rsid w:val="004F1AED"/>
    <w:rsid w:val="004F1D1A"/>
    <w:rsid w:val="004F2EF2"/>
    <w:rsid w:val="004F34B6"/>
    <w:rsid w:val="004F363E"/>
    <w:rsid w:val="004F365C"/>
    <w:rsid w:val="004F4442"/>
    <w:rsid w:val="004F5871"/>
    <w:rsid w:val="004F61AB"/>
    <w:rsid w:val="004F6686"/>
    <w:rsid w:val="004F70CC"/>
    <w:rsid w:val="005006CE"/>
    <w:rsid w:val="005017B0"/>
    <w:rsid w:val="00503529"/>
    <w:rsid w:val="00503822"/>
    <w:rsid w:val="00505A15"/>
    <w:rsid w:val="00510BA1"/>
    <w:rsid w:val="00510BAC"/>
    <w:rsid w:val="00510F12"/>
    <w:rsid w:val="00513A20"/>
    <w:rsid w:val="00514FEC"/>
    <w:rsid w:val="0051647F"/>
    <w:rsid w:val="0052216D"/>
    <w:rsid w:val="00523904"/>
    <w:rsid w:val="00524C02"/>
    <w:rsid w:val="00525FC3"/>
    <w:rsid w:val="00526115"/>
    <w:rsid w:val="00527F0A"/>
    <w:rsid w:val="005323BB"/>
    <w:rsid w:val="00532F9A"/>
    <w:rsid w:val="005347B3"/>
    <w:rsid w:val="005352F7"/>
    <w:rsid w:val="005361AC"/>
    <w:rsid w:val="005366B6"/>
    <w:rsid w:val="005366CF"/>
    <w:rsid w:val="005367E4"/>
    <w:rsid w:val="00536C22"/>
    <w:rsid w:val="00540DB6"/>
    <w:rsid w:val="00542132"/>
    <w:rsid w:val="005433DE"/>
    <w:rsid w:val="00545AD5"/>
    <w:rsid w:val="00546976"/>
    <w:rsid w:val="00552E3F"/>
    <w:rsid w:val="005543C2"/>
    <w:rsid w:val="00554955"/>
    <w:rsid w:val="00554E87"/>
    <w:rsid w:val="00555C08"/>
    <w:rsid w:val="005564EB"/>
    <w:rsid w:val="00560D44"/>
    <w:rsid w:val="00561BFE"/>
    <w:rsid w:val="00562637"/>
    <w:rsid w:val="00563BC4"/>
    <w:rsid w:val="00563C53"/>
    <w:rsid w:val="00563E78"/>
    <w:rsid w:val="00564AE1"/>
    <w:rsid w:val="00565166"/>
    <w:rsid w:val="00566BE1"/>
    <w:rsid w:val="00570C00"/>
    <w:rsid w:val="00571292"/>
    <w:rsid w:val="00571DB0"/>
    <w:rsid w:val="005749E1"/>
    <w:rsid w:val="00576C74"/>
    <w:rsid w:val="00577EBC"/>
    <w:rsid w:val="0058206B"/>
    <w:rsid w:val="005826D4"/>
    <w:rsid w:val="00582B63"/>
    <w:rsid w:val="00583A5F"/>
    <w:rsid w:val="00583D5B"/>
    <w:rsid w:val="00585D3C"/>
    <w:rsid w:val="00587A6E"/>
    <w:rsid w:val="00587FF0"/>
    <w:rsid w:val="00591267"/>
    <w:rsid w:val="0059319E"/>
    <w:rsid w:val="005952C7"/>
    <w:rsid w:val="005963CB"/>
    <w:rsid w:val="0059662F"/>
    <w:rsid w:val="00597B93"/>
    <w:rsid w:val="005A173E"/>
    <w:rsid w:val="005A4345"/>
    <w:rsid w:val="005A48DE"/>
    <w:rsid w:val="005A4B88"/>
    <w:rsid w:val="005A51BB"/>
    <w:rsid w:val="005A6AAE"/>
    <w:rsid w:val="005A7905"/>
    <w:rsid w:val="005B40C1"/>
    <w:rsid w:val="005B6332"/>
    <w:rsid w:val="005B69FF"/>
    <w:rsid w:val="005B6C37"/>
    <w:rsid w:val="005D0883"/>
    <w:rsid w:val="005D5ECD"/>
    <w:rsid w:val="005D6F06"/>
    <w:rsid w:val="005E1E60"/>
    <w:rsid w:val="005E227A"/>
    <w:rsid w:val="005E3584"/>
    <w:rsid w:val="005E3CDB"/>
    <w:rsid w:val="005E4375"/>
    <w:rsid w:val="005E4C02"/>
    <w:rsid w:val="005E5F73"/>
    <w:rsid w:val="005F0C9B"/>
    <w:rsid w:val="005F3628"/>
    <w:rsid w:val="005F3CF1"/>
    <w:rsid w:val="005F59FC"/>
    <w:rsid w:val="005F5C80"/>
    <w:rsid w:val="005F6811"/>
    <w:rsid w:val="00600CA4"/>
    <w:rsid w:val="006011C9"/>
    <w:rsid w:val="006023CA"/>
    <w:rsid w:val="006023DF"/>
    <w:rsid w:val="00602416"/>
    <w:rsid w:val="00602895"/>
    <w:rsid w:val="00603DD1"/>
    <w:rsid w:val="006041B2"/>
    <w:rsid w:val="006041F2"/>
    <w:rsid w:val="0060620B"/>
    <w:rsid w:val="00606B91"/>
    <w:rsid w:val="00607011"/>
    <w:rsid w:val="00610A7F"/>
    <w:rsid w:val="0061280E"/>
    <w:rsid w:val="0061281B"/>
    <w:rsid w:val="006130D3"/>
    <w:rsid w:val="006135BB"/>
    <w:rsid w:val="006151E1"/>
    <w:rsid w:val="00620059"/>
    <w:rsid w:val="00620FE4"/>
    <w:rsid w:val="0062173B"/>
    <w:rsid w:val="00622793"/>
    <w:rsid w:val="006237AD"/>
    <w:rsid w:val="00624393"/>
    <w:rsid w:val="00626638"/>
    <w:rsid w:val="00626986"/>
    <w:rsid w:val="00627237"/>
    <w:rsid w:val="00627747"/>
    <w:rsid w:val="006312C5"/>
    <w:rsid w:val="00631F30"/>
    <w:rsid w:val="00632BF7"/>
    <w:rsid w:val="00633393"/>
    <w:rsid w:val="00635732"/>
    <w:rsid w:val="00636070"/>
    <w:rsid w:val="00644E3D"/>
    <w:rsid w:val="00646191"/>
    <w:rsid w:val="0064681F"/>
    <w:rsid w:val="00650544"/>
    <w:rsid w:val="00650927"/>
    <w:rsid w:val="00650AF3"/>
    <w:rsid w:val="0065157C"/>
    <w:rsid w:val="00653831"/>
    <w:rsid w:val="006544C3"/>
    <w:rsid w:val="006556E0"/>
    <w:rsid w:val="0065764B"/>
    <w:rsid w:val="00661E7F"/>
    <w:rsid w:val="00662070"/>
    <w:rsid w:val="00662716"/>
    <w:rsid w:val="00667416"/>
    <w:rsid w:val="00670B23"/>
    <w:rsid w:val="00671F35"/>
    <w:rsid w:val="0067308A"/>
    <w:rsid w:val="006733B4"/>
    <w:rsid w:val="00673855"/>
    <w:rsid w:val="00673C29"/>
    <w:rsid w:val="0067594A"/>
    <w:rsid w:val="00676B67"/>
    <w:rsid w:val="00676FF1"/>
    <w:rsid w:val="00677B13"/>
    <w:rsid w:val="00677F18"/>
    <w:rsid w:val="00677F4E"/>
    <w:rsid w:val="00682A28"/>
    <w:rsid w:val="00683229"/>
    <w:rsid w:val="00685DB7"/>
    <w:rsid w:val="00685ECF"/>
    <w:rsid w:val="006872AC"/>
    <w:rsid w:val="00687CEA"/>
    <w:rsid w:val="006912E7"/>
    <w:rsid w:val="0069383E"/>
    <w:rsid w:val="00695519"/>
    <w:rsid w:val="00695B75"/>
    <w:rsid w:val="00695E08"/>
    <w:rsid w:val="00696116"/>
    <w:rsid w:val="0069672F"/>
    <w:rsid w:val="00696AD2"/>
    <w:rsid w:val="006A16A8"/>
    <w:rsid w:val="006A3E49"/>
    <w:rsid w:val="006A40BF"/>
    <w:rsid w:val="006A46C0"/>
    <w:rsid w:val="006A6E16"/>
    <w:rsid w:val="006A7334"/>
    <w:rsid w:val="006A7692"/>
    <w:rsid w:val="006A7A27"/>
    <w:rsid w:val="006B0277"/>
    <w:rsid w:val="006B147E"/>
    <w:rsid w:val="006B26DD"/>
    <w:rsid w:val="006B3245"/>
    <w:rsid w:val="006B3D27"/>
    <w:rsid w:val="006B46E9"/>
    <w:rsid w:val="006B4CA1"/>
    <w:rsid w:val="006B52C3"/>
    <w:rsid w:val="006B6467"/>
    <w:rsid w:val="006B6B59"/>
    <w:rsid w:val="006C08A5"/>
    <w:rsid w:val="006C0E33"/>
    <w:rsid w:val="006C2829"/>
    <w:rsid w:val="006C5401"/>
    <w:rsid w:val="006C6F55"/>
    <w:rsid w:val="006C70D7"/>
    <w:rsid w:val="006D20C0"/>
    <w:rsid w:val="006D4294"/>
    <w:rsid w:val="006D5002"/>
    <w:rsid w:val="006D5779"/>
    <w:rsid w:val="006D5928"/>
    <w:rsid w:val="006D638F"/>
    <w:rsid w:val="006D7223"/>
    <w:rsid w:val="006D7451"/>
    <w:rsid w:val="006D774B"/>
    <w:rsid w:val="006D7A6D"/>
    <w:rsid w:val="006E0C47"/>
    <w:rsid w:val="006E1DCA"/>
    <w:rsid w:val="006E5882"/>
    <w:rsid w:val="006E7461"/>
    <w:rsid w:val="006F0ECE"/>
    <w:rsid w:val="006F1649"/>
    <w:rsid w:val="006F1875"/>
    <w:rsid w:val="006F18B5"/>
    <w:rsid w:val="006F5D33"/>
    <w:rsid w:val="007044FB"/>
    <w:rsid w:val="00704E44"/>
    <w:rsid w:val="007068C8"/>
    <w:rsid w:val="00706F06"/>
    <w:rsid w:val="0070709B"/>
    <w:rsid w:val="0071176A"/>
    <w:rsid w:val="00711E54"/>
    <w:rsid w:val="00712277"/>
    <w:rsid w:val="0071355F"/>
    <w:rsid w:val="00713939"/>
    <w:rsid w:val="00714651"/>
    <w:rsid w:val="00714C56"/>
    <w:rsid w:val="00714C8F"/>
    <w:rsid w:val="007178CD"/>
    <w:rsid w:val="00720C0D"/>
    <w:rsid w:val="007212E5"/>
    <w:rsid w:val="00721F51"/>
    <w:rsid w:val="00722B29"/>
    <w:rsid w:val="00723D00"/>
    <w:rsid w:val="0073009F"/>
    <w:rsid w:val="00730F9C"/>
    <w:rsid w:val="00735092"/>
    <w:rsid w:val="007352F9"/>
    <w:rsid w:val="0073539D"/>
    <w:rsid w:val="007369E8"/>
    <w:rsid w:val="00737A22"/>
    <w:rsid w:val="00741287"/>
    <w:rsid w:val="0074357A"/>
    <w:rsid w:val="00745772"/>
    <w:rsid w:val="0074617E"/>
    <w:rsid w:val="0074688D"/>
    <w:rsid w:val="00746D02"/>
    <w:rsid w:val="00751C80"/>
    <w:rsid w:val="007521F6"/>
    <w:rsid w:val="007524D4"/>
    <w:rsid w:val="0075474D"/>
    <w:rsid w:val="007553DB"/>
    <w:rsid w:val="007558DB"/>
    <w:rsid w:val="007567FC"/>
    <w:rsid w:val="00756CED"/>
    <w:rsid w:val="007572D8"/>
    <w:rsid w:val="0075764B"/>
    <w:rsid w:val="0075770B"/>
    <w:rsid w:val="00757AF6"/>
    <w:rsid w:val="0076094C"/>
    <w:rsid w:val="00760C01"/>
    <w:rsid w:val="00761075"/>
    <w:rsid w:val="00761573"/>
    <w:rsid w:val="007625AB"/>
    <w:rsid w:val="007626EB"/>
    <w:rsid w:val="007635FD"/>
    <w:rsid w:val="0076392D"/>
    <w:rsid w:val="007639F3"/>
    <w:rsid w:val="0076462F"/>
    <w:rsid w:val="00764769"/>
    <w:rsid w:val="00765700"/>
    <w:rsid w:val="00766AC4"/>
    <w:rsid w:val="00766DBB"/>
    <w:rsid w:val="00767C04"/>
    <w:rsid w:val="0077058C"/>
    <w:rsid w:val="00771093"/>
    <w:rsid w:val="00773AF1"/>
    <w:rsid w:val="00773C02"/>
    <w:rsid w:val="007746B1"/>
    <w:rsid w:val="00775A7E"/>
    <w:rsid w:val="00776280"/>
    <w:rsid w:val="00777D67"/>
    <w:rsid w:val="00780B17"/>
    <w:rsid w:val="00780F90"/>
    <w:rsid w:val="0078277C"/>
    <w:rsid w:val="007834D0"/>
    <w:rsid w:val="00785C48"/>
    <w:rsid w:val="0079333B"/>
    <w:rsid w:val="00793398"/>
    <w:rsid w:val="00793FDD"/>
    <w:rsid w:val="00794ADA"/>
    <w:rsid w:val="007959CC"/>
    <w:rsid w:val="00795D06"/>
    <w:rsid w:val="007A01F3"/>
    <w:rsid w:val="007A131C"/>
    <w:rsid w:val="007A485A"/>
    <w:rsid w:val="007A4EC8"/>
    <w:rsid w:val="007A6226"/>
    <w:rsid w:val="007A6F62"/>
    <w:rsid w:val="007A7676"/>
    <w:rsid w:val="007B3683"/>
    <w:rsid w:val="007B3966"/>
    <w:rsid w:val="007B3A13"/>
    <w:rsid w:val="007B453A"/>
    <w:rsid w:val="007B57A1"/>
    <w:rsid w:val="007B5FF2"/>
    <w:rsid w:val="007B7880"/>
    <w:rsid w:val="007C0436"/>
    <w:rsid w:val="007C39DC"/>
    <w:rsid w:val="007C564E"/>
    <w:rsid w:val="007C711E"/>
    <w:rsid w:val="007C7FC9"/>
    <w:rsid w:val="007D1918"/>
    <w:rsid w:val="007D19F9"/>
    <w:rsid w:val="007D1F3A"/>
    <w:rsid w:val="007D25A3"/>
    <w:rsid w:val="007D31F2"/>
    <w:rsid w:val="007D32A4"/>
    <w:rsid w:val="007D40D4"/>
    <w:rsid w:val="007D47CF"/>
    <w:rsid w:val="007D571A"/>
    <w:rsid w:val="007D5A6B"/>
    <w:rsid w:val="007D7994"/>
    <w:rsid w:val="007E0A4A"/>
    <w:rsid w:val="007E12F6"/>
    <w:rsid w:val="007E16E1"/>
    <w:rsid w:val="007E27E8"/>
    <w:rsid w:val="007E4846"/>
    <w:rsid w:val="007E4C78"/>
    <w:rsid w:val="007E5860"/>
    <w:rsid w:val="007E5E49"/>
    <w:rsid w:val="007E6A3D"/>
    <w:rsid w:val="007E793C"/>
    <w:rsid w:val="007F0EF3"/>
    <w:rsid w:val="007F4ACC"/>
    <w:rsid w:val="007F4D3F"/>
    <w:rsid w:val="007F61F7"/>
    <w:rsid w:val="007F7F57"/>
    <w:rsid w:val="008002B0"/>
    <w:rsid w:val="008007CF"/>
    <w:rsid w:val="00800967"/>
    <w:rsid w:val="00800A10"/>
    <w:rsid w:val="00800CC3"/>
    <w:rsid w:val="0080291E"/>
    <w:rsid w:val="00802CC1"/>
    <w:rsid w:val="00803608"/>
    <w:rsid w:val="00803AF7"/>
    <w:rsid w:val="00807957"/>
    <w:rsid w:val="008101C5"/>
    <w:rsid w:val="00810AB5"/>
    <w:rsid w:val="00810E6E"/>
    <w:rsid w:val="00811919"/>
    <w:rsid w:val="008127FB"/>
    <w:rsid w:val="008134C2"/>
    <w:rsid w:val="008136BE"/>
    <w:rsid w:val="00813831"/>
    <w:rsid w:val="008158EE"/>
    <w:rsid w:val="00816F1F"/>
    <w:rsid w:val="00817056"/>
    <w:rsid w:val="00820562"/>
    <w:rsid w:val="0082087A"/>
    <w:rsid w:val="008217DA"/>
    <w:rsid w:val="00822523"/>
    <w:rsid w:val="0082266C"/>
    <w:rsid w:val="00822A49"/>
    <w:rsid w:val="00822B4F"/>
    <w:rsid w:val="00823431"/>
    <w:rsid w:val="00831605"/>
    <w:rsid w:val="0083245F"/>
    <w:rsid w:val="008335D2"/>
    <w:rsid w:val="008365AB"/>
    <w:rsid w:val="00840384"/>
    <w:rsid w:val="00840456"/>
    <w:rsid w:val="00843D71"/>
    <w:rsid w:val="00845F53"/>
    <w:rsid w:val="00847A09"/>
    <w:rsid w:val="00850305"/>
    <w:rsid w:val="00850752"/>
    <w:rsid w:val="00853562"/>
    <w:rsid w:val="008561B9"/>
    <w:rsid w:val="00856D06"/>
    <w:rsid w:val="00857A89"/>
    <w:rsid w:val="00860B75"/>
    <w:rsid w:val="00861BB6"/>
    <w:rsid w:val="008620B7"/>
    <w:rsid w:val="008620C5"/>
    <w:rsid w:val="00863CB4"/>
    <w:rsid w:val="00863FBE"/>
    <w:rsid w:val="00864727"/>
    <w:rsid w:val="008647E5"/>
    <w:rsid w:val="00867B42"/>
    <w:rsid w:val="00870045"/>
    <w:rsid w:val="0087007C"/>
    <w:rsid w:val="00873153"/>
    <w:rsid w:val="00874BED"/>
    <w:rsid w:val="008757A7"/>
    <w:rsid w:val="0087707D"/>
    <w:rsid w:val="008804C7"/>
    <w:rsid w:val="008822B7"/>
    <w:rsid w:val="00885257"/>
    <w:rsid w:val="00886161"/>
    <w:rsid w:val="00886423"/>
    <w:rsid w:val="00897B4F"/>
    <w:rsid w:val="008A0D76"/>
    <w:rsid w:val="008A5CA8"/>
    <w:rsid w:val="008A7DC7"/>
    <w:rsid w:val="008B10E8"/>
    <w:rsid w:val="008B15C5"/>
    <w:rsid w:val="008B1A2D"/>
    <w:rsid w:val="008B3A2A"/>
    <w:rsid w:val="008B4A78"/>
    <w:rsid w:val="008B4E13"/>
    <w:rsid w:val="008B5744"/>
    <w:rsid w:val="008B70F1"/>
    <w:rsid w:val="008B70F4"/>
    <w:rsid w:val="008C062D"/>
    <w:rsid w:val="008C0638"/>
    <w:rsid w:val="008C16E2"/>
    <w:rsid w:val="008C1E17"/>
    <w:rsid w:val="008C3187"/>
    <w:rsid w:val="008C525E"/>
    <w:rsid w:val="008C570D"/>
    <w:rsid w:val="008C5CA0"/>
    <w:rsid w:val="008C7986"/>
    <w:rsid w:val="008C7C89"/>
    <w:rsid w:val="008D2A8B"/>
    <w:rsid w:val="008D346D"/>
    <w:rsid w:val="008D3AC3"/>
    <w:rsid w:val="008D56B4"/>
    <w:rsid w:val="008D63B7"/>
    <w:rsid w:val="008D7FEA"/>
    <w:rsid w:val="008E102F"/>
    <w:rsid w:val="008E10C1"/>
    <w:rsid w:val="008E169B"/>
    <w:rsid w:val="008E65E7"/>
    <w:rsid w:val="008E7FEE"/>
    <w:rsid w:val="008F1CE4"/>
    <w:rsid w:val="008F334D"/>
    <w:rsid w:val="008F38F6"/>
    <w:rsid w:val="008F47AC"/>
    <w:rsid w:val="008F48CE"/>
    <w:rsid w:val="008F4B9A"/>
    <w:rsid w:val="008F67F5"/>
    <w:rsid w:val="008F6BCE"/>
    <w:rsid w:val="00900921"/>
    <w:rsid w:val="00900D4B"/>
    <w:rsid w:val="0090738E"/>
    <w:rsid w:val="00907C68"/>
    <w:rsid w:val="009116AA"/>
    <w:rsid w:val="009117B1"/>
    <w:rsid w:val="009117FB"/>
    <w:rsid w:val="00913E20"/>
    <w:rsid w:val="00914B34"/>
    <w:rsid w:val="009155C4"/>
    <w:rsid w:val="009158FD"/>
    <w:rsid w:val="009169FF"/>
    <w:rsid w:val="00916C86"/>
    <w:rsid w:val="00921365"/>
    <w:rsid w:val="00922F22"/>
    <w:rsid w:val="0092359B"/>
    <w:rsid w:val="0092467A"/>
    <w:rsid w:val="00925C94"/>
    <w:rsid w:val="00927456"/>
    <w:rsid w:val="00927482"/>
    <w:rsid w:val="00927949"/>
    <w:rsid w:val="00930715"/>
    <w:rsid w:val="00932BF4"/>
    <w:rsid w:val="0093367C"/>
    <w:rsid w:val="00936028"/>
    <w:rsid w:val="00936C9A"/>
    <w:rsid w:val="00936D85"/>
    <w:rsid w:val="00940555"/>
    <w:rsid w:val="009417D0"/>
    <w:rsid w:val="00943870"/>
    <w:rsid w:val="009455BB"/>
    <w:rsid w:val="00945AB4"/>
    <w:rsid w:val="00945BA8"/>
    <w:rsid w:val="00945FC3"/>
    <w:rsid w:val="00946072"/>
    <w:rsid w:val="00946107"/>
    <w:rsid w:val="009462E1"/>
    <w:rsid w:val="009476EC"/>
    <w:rsid w:val="0095112B"/>
    <w:rsid w:val="0095232F"/>
    <w:rsid w:val="00953C13"/>
    <w:rsid w:val="009540AD"/>
    <w:rsid w:val="0095416A"/>
    <w:rsid w:val="00955DB7"/>
    <w:rsid w:val="00963790"/>
    <w:rsid w:val="0096482E"/>
    <w:rsid w:val="0096498F"/>
    <w:rsid w:val="00967F49"/>
    <w:rsid w:val="00970330"/>
    <w:rsid w:val="0097664F"/>
    <w:rsid w:val="00976ED3"/>
    <w:rsid w:val="00980316"/>
    <w:rsid w:val="0098069C"/>
    <w:rsid w:val="009839DD"/>
    <w:rsid w:val="00985F2B"/>
    <w:rsid w:val="00987AA1"/>
    <w:rsid w:val="009918CD"/>
    <w:rsid w:val="00994FD3"/>
    <w:rsid w:val="009953D7"/>
    <w:rsid w:val="009963C6"/>
    <w:rsid w:val="009968B0"/>
    <w:rsid w:val="00996C7C"/>
    <w:rsid w:val="0099712E"/>
    <w:rsid w:val="009971A4"/>
    <w:rsid w:val="0099784B"/>
    <w:rsid w:val="009A1901"/>
    <w:rsid w:val="009A1FAC"/>
    <w:rsid w:val="009A241C"/>
    <w:rsid w:val="009A36C1"/>
    <w:rsid w:val="009A3717"/>
    <w:rsid w:val="009A3B69"/>
    <w:rsid w:val="009A4A99"/>
    <w:rsid w:val="009A7227"/>
    <w:rsid w:val="009B05A0"/>
    <w:rsid w:val="009B1F76"/>
    <w:rsid w:val="009B301F"/>
    <w:rsid w:val="009B4372"/>
    <w:rsid w:val="009B5C15"/>
    <w:rsid w:val="009C0D74"/>
    <w:rsid w:val="009C0DAC"/>
    <w:rsid w:val="009C1721"/>
    <w:rsid w:val="009C4B98"/>
    <w:rsid w:val="009C4FFD"/>
    <w:rsid w:val="009C6B9E"/>
    <w:rsid w:val="009D089E"/>
    <w:rsid w:val="009D178E"/>
    <w:rsid w:val="009D1CB0"/>
    <w:rsid w:val="009D3425"/>
    <w:rsid w:val="009D5ED9"/>
    <w:rsid w:val="009D615A"/>
    <w:rsid w:val="009D6181"/>
    <w:rsid w:val="009D689B"/>
    <w:rsid w:val="009D6ABF"/>
    <w:rsid w:val="009D76D8"/>
    <w:rsid w:val="009E02A0"/>
    <w:rsid w:val="009E087F"/>
    <w:rsid w:val="009E28EB"/>
    <w:rsid w:val="009E2B1E"/>
    <w:rsid w:val="009E5B27"/>
    <w:rsid w:val="009E5E76"/>
    <w:rsid w:val="009F2694"/>
    <w:rsid w:val="009F444D"/>
    <w:rsid w:val="009F780B"/>
    <w:rsid w:val="00A010C4"/>
    <w:rsid w:val="00A01D2B"/>
    <w:rsid w:val="00A024ED"/>
    <w:rsid w:val="00A02B9A"/>
    <w:rsid w:val="00A04198"/>
    <w:rsid w:val="00A04392"/>
    <w:rsid w:val="00A04ED7"/>
    <w:rsid w:val="00A078DC"/>
    <w:rsid w:val="00A07D20"/>
    <w:rsid w:val="00A07E8C"/>
    <w:rsid w:val="00A105D2"/>
    <w:rsid w:val="00A16003"/>
    <w:rsid w:val="00A176F2"/>
    <w:rsid w:val="00A2030E"/>
    <w:rsid w:val="00A20542"/>
    <w:rsid w:val="00A20AD2"/>
    <w:rsid w:val="00A213AB"/>
    <w:rsid w:val="00A230F4"/>
    <w:rsid w:val="00A232D7"/>
    <w:rsid w:val="00A236FD"/>
    <w:rsid w:val="00A240CE"/>
    <w:rsid w:val="00A24FBB"/>
    <w:rsid w:val="00A26600"/>
    <w:rsid w:val="00A26E97"/>
    <w:rsid w:val="00A27404"/>
    <w:rsid w:val="00A31AAA"/>
    <w:rsid w:val="00A32261"/>
    <w:rsid w:val="00A32AEA"/>
    <w:rsid w:val="00A33035"/>
    <w:rsid w:val="00A36743"/>
    <w:rsid w:val="00A406C5"/>
    <w:rsid w:val="00A41016"/>
    <w:rsid w:val="00A4166E"/>
    <w:rsid w:val="00A42ED2"/>
    <w:rsid w:val="00A445C0"/>
    <w:rsid w:val="00A44BEC"/>
    <w:rsid w:val="00A4536A"/>
    <w:rsid w:val="00A47E28"/>
    <w:rsid w:val="00A50E00"/>
    <w:rsid w:val="00A51DB7"/>
    <w:rsid w:val="00A53624"/>
    <w:rsid w:val="00A53877"/>
    <w:rsid w:val="00A54E4B"/>
    <w:rsid w:val="00A6003C"/>
    <w:rsid w:val="00A60217"/>
    <w:rsid w:val="00A606EE"/>
    <w:rsid w:val="00A63433"/>
    <w:rsid w:val="00A6499F"/>
    <w:rsid w:val="00A64CB6"/>
    <w:rsid w:val="00A650D5"/>
    <w:rsid w:val="00A657AE"/>
    <w:rsid w:val="00A672FF"/>
    <w:rsid w:val="00A67A3E"/>
    <w:rsid w:val="00A704E6"/>
    <w:rsid w:val="00A716DB"/>
    <w:rsid w:val="00A73289"/>
    <w:rsid w:val="00A736ED"/>
    <w:rsid w:val="00A75053"/>
    <w:rsid w:val="00A752B2"/>
    <w:rsid w:val="00A76062"/>
    <w:rsid w:val="00A800A8"/>
    <w:rsid w:val="00A8031B"/>
    <w:rsid w:val="00A81100"/>
    <w:rsid w:val="00A81E1B"/>
    <w:rsid w:val="00A82C6B"/>
    <w:rsid w:val="00A83C8B"/>
    <w:rsid w:val="00A84883"/>
    <w:rsid w:val="00A8584D"/>
    <w:rsid w:val="00A864E4"/>
    <w:rsid w:val="00A86A09"/>
    <w:rsid w:val="00A86DEE"/>
    <w:rsid w:val="00A870CB"/>
    <w:rsid w:val="00A872E8"/>
    <w:rsid w:val="00A9001C"/>
    <w:rsid w:val="00A90B01"/>
    <w:rsid w:val="00A92504"/>
    <w:rsid w:val="00A9446C"/>
    <w:rsid w:val="00A968E3"/>
    <w:rsid w:val="00AA06EE"/>
    <w:rsid w:val="00AA0BCA"/>
    <w:rsid w:val="00AA3029"/>
    <w:rsid w:val="00AA3F66"/>
    <w:rsid w:val="00AA52A2"/>
    <w:rsid w:val="00AA702C"/>
    <w:rsid w:val="00AB0D50"/>
    <w:rsid w:val="00AB44AD"/>
    <w:rsid w:val="00AB478B"/>
    <w:rsid w:val="00AB4AD9"/>
    <w:rsid w:val="00AB51DB"/>
    <w:rsid w:val="00AB5465"/>
    <w:rsid w:val="00AB6CFA"/>
    <w:rsid w:val="00AC05C3"/>
    <w:rsid w:val="00AC37DD"/>
    <w:rsid w:val="00AC3E75"/>
    <w:rsid w:val="00AC4BCC"/>
    <w:rsid w:val="00AC55DD"/>
    <w:rsid w:val="00AC5CE5"/>
    <w:rsid w:val="00AC6CA5"/>
    <w:rsid w:val="00AC796D"/>
    <w:rsid w:val="00AD113D"/>
    <w:rsid w:val="00AD1D19"/>
    <w:rsid w:val="00AD284E"/>
    <w:rsid w:val="00AD3DB3"/>
    <w:rsid w:val="00AD5396"/>
    <w:rsid w:val="00AD5917"/>
    <w:rsid w:val="00AD6E77"/>
    <w:rsid w:val="00AE1D00"/>
    <w:rsid w:val="00AE34EB"/>
    <w:rsid w:val="00AE44FD"/>
    <w:rsid w:val="00AE6719"/>
    <w:rsid w:val="00AF2702"/>
    <w:rsid w:val="00AF5218"/>
    <w:rsid w:val="00AF68C8"/>
    <w:rsid w:val="00B00764"/>
    <w:rsid w:val="00B03F7F"/>
    <w:rsid w:val="00B04565"/>
    <w:rsid w:val="00B04769"/>
    <w:rsid w:val="00B05A72"/>
    <w:rsid w:val="00B05D71"/>
    <w:rsid w:val="00B0663B"/>
    <w:rsid w:val="00B0733D"/>
    <w:rsid w:val="00B10A91"/>
    <w:rsid w:val="00B10F4C"/>
    <w:rsid w:val="00B13861"/>
    <w:rsid w:val="00B156CF"/>
    <w:rsid w:val="00B2294E"/>
    <w:rsid w:val="00B238CE"/>
    <w:rsid w:val="00B249D2"/>
    <w:rsid w:val="00B25A1D"/>
    <w:rsid w:val="00B262F0"/>
    <w:rsid w:val="00B262FF"/>
    <w:rsid w:val="00B26392"/>
    <w:rsid w:val="00B263AE"/>
    <w:rsid w:val="00B2670A"/>
    <w:rsid w:val="00B26BB5"/>
    <w:rsid w:val="00B2772A"/>
    <w:rsid w:val="00B306A1"/>
    <w:rsid w:val="00B30706"/>
    <w:rsid w:val="00B326C7"/>
    <w:rsid w:val="00B331BD"/>
    <w:rsid w:val="00B33CE2"/>
    <w:rsid w:val="00B35AEF"/>
    <w:rsid w:val="00B35D91"/>
    <w:rsid w:val="00B3600A"/>
    <w:rsid w:val="00B373E8"/>
    <w:rsid w:val="00B378F2"/>
    <w:rsid w:val="00B37F88"/>
    <w:rsid w:val="00B40A81"/>
    <w:rsid w:val="00B40C2E"/>
    <w:rsid w:val="00B423C7"/>
    <w:rsid w:val="00B425CC"/>
    <w:rsid w:val="00B455FE"/>
    <w:rsid w:val="00B4600F"/>
    <w:rsid w:val="00B46F5A"/>
    <w:rsid w:val="00B47080"/>
    <w:rsid w:val="00B47091"/>
    <w:rsid w:val="00B47263"/>
    <w:rsid w:val="00B474ED"/>
    <w:rsid w:val="00B47B3B"/>
    <w:rsid w:val="00B50E1D"/>
    <w:rsid w:val="00B517A3"/>
    <w:rsid w:val="00B543F5"/>
    <w:rsid w:val="00B545F9"/>
    <w:rsid w:val="00B54CA9"/>
    <w:rsid w:val="00B609F4"/>
    <w:rsid w:val="00B61843"/>
    <w:rsid w:val="00B626CE"/>
    <w:rsid w:val="00B6293D"/>
    <w:rsid w:val="00B64B15"/>
    <w:rsid w:val="00B64FC9"/>
    <w:rsid w:val="00B65408"/>
    <w:rsid w:val="00B65857"/>
    <w:rsid w:val="00B65CBE"/>
    <w:rsid w:val="00B66698"/>
    <w:rsid w:val="00B6685E"/>
    <w:rsid w:val="00B67872"/>
    <w:rsid w:val="00B70031"/>
    <w:rsid w:val="00B700BE"/>
    <w:rsid w:val="00B70469"/>
    <w:rsid w:val="00B705A5"/>
    <w:rsid w:val="00B710EC"/>
    <w:rsid w:val="00B713B4"/>
    <w:rsid w:val="00B71E83"/>
    <w:rsid w:val="00B726DE"/>
    <w:rsid w:val="00B75FC3"/>
    <w:rsid w:val="00B81DA4"/>
    <w:rsid w:val="00B81EA0"/>
    <w:rsid w:val="00B82CC8"/>
    <w:rsid w:val="00B82E56"/>
    <w:rsid w:val="00B835E8"/>
    <w:rsid w:val="00B83BE0"/>
    <w:rsid w:val="00B84350"/>
    <w:rsid w:val="00B855A6"/>
    <w:rsid w:val="00B86A2C"/>
    <w:rsid w:val="00B86BF3"/>
    <w:rsid w:val="00B902AD"/>
    <w:rsid w:val="00B91098"/>
    <w:rsid w:val="00B91A77"/>
    <w:rsid w:val="00B92735"/>
    <w:rsid w:val="00B94FE7"/>
    <w:rsid w:val="00B96D74"/>
    <w:rsid w:val="00BA1DD5"/>
    <w:rsid w:val="00BA4BCD"/>
    <w:rsid w:val="00BA66F0"/>
    <w:rsid w:val="00BA6872"/>
    <w:rsid w:val="00BA6B3A"/>
    <w:rsid w:val="00BB0205"/>
    <w:rsid w:val="00BB0AFC"/>
    <w:rsid w:val="00BB199D"/>
    <w:rsid w:val="00BB2493"/>
    <w:rsid w:val="00BB334F"/>
    <w:rsid w:val="00BB3585"/>
    <w:rsid w:val="00BB45E1"/>
    <w:rsid w:val="00BB4E1C"/>
    <w:rsid w:val="00BB60C6"/>
    <w:rsid w:val="00BB764C"/>
    <w:rsid w:val="00BC1B4B"/>
    <w:rsid w:val="00BC1DE7"/>
    <w:rsid w:val="00BC1E80"/>
    <w:rsid w:val="00BC21CD"/>
    <w:rsid w:val="00BC2CE9"/>
    <w:rsid w:val="00BC30F1"/>
    <w:rsid w:val="00BC3CC3"/>
    <w:rsid w:val="00BC44C8"/>
    <w:rsid w:val="00BC4668"/>
    <w:rsid w:val="00BC5551"/>
    <w:rsid w:val="00BC5781"/>
    <w:rsid w:val="00BC5AB7"/>
    <w:rsid w:val="00BD00D3"/>
    <w:rsid w:val="00BD0892"/>
    <w:rsid w:val="00BD0A8D"/>
    <w:rsid w:val="00BD137C"/>
    <w:rsid w:val="00BD3122"/>
    <w:rsid w:val="00BD3846"/>
    <w:rsid w:val="00BD45CE"/>
    <w:rsid w:val="00BD468F"/>
    <w:rsid w:val="00BD52A3"/>
    <w:rsid w:val="00BD5EAB"/>
    <w:rsid w:val="00BD7074"/>
    <w:rsid w:val="00BE0014"/>
    <w:rsid w:val="00BE0497"/>
    <w:rsid w:val="00BE36C3"/>
    <w:rsid w:val="00BE4EB0"/>
    <w:rsid w:val="00BE6582"/>
    <w:rsid w:val="00BE6794"/>
    <w:rsid w:val="00BF1FCA"/>
    <w:rsid w:val="00BF2233"/>
    <w:rsid w:val="00BF2408"/>
    <w:rsid w:val="00BF45E9"/>
    <w:rsid w:val="00BF6A16"/>
    <w:rsid w:val="00C01FDA"/>
    <w:rsid w:val="00C03596"/>
    <w:rsid w:val="00C03CC8"/>
    <w:rsid w:val="00C067B2"/>
    <w:rsid w:val="00C11029"/>
    <w:rsid w:val="00C11748"/>
    <w:rsid w:val="00C126DE"/>
    <w:rsid w:val="00C12DFF"/>
    <w:rsid w:val="00C1541D"/>
    <w:rsid w:val="00C15BA7"/>
    <w:rsid w:val="00C16BBC"/>
    <w:rsid w:val="00C170C6"/>
    <w:rsid w:val="00C1721D"/>
    <w:rsid w:val="00C17BFC"/>
    <w:rsid w:val="00C2046C"/>
    <w:rsid w:val="00C210C8"/>
    <w:rsid w:val="00C22C88"/>
    <w:rsid w:val="00C22FE8"/>
    <w:rsid w:val="00C234C0"/>
    <w:rsid w:val="00C238D9"/>
    <w:rsid w:val="00C24A9D"/>
    <w:rsid w:val="00C25B9A"/>
    <w:rsid w:val="00C2625D"/>
    <w:rsid w:val="00C2677E"/>
    <w:rsid w:val="00C307D7"/>
    <w:rsid w:val="00C307E8"/>
    <w:rsid w:val="00C30962"/>
    <w:rsid w:val="00C31A90"/>
    <w:rsid w:val="00C324AD"/>
    <w:rsid w:val="00C33F42"/>
    <w:rsid w:val="00C35713"/>
    <w:rsid w:val="00C36322"/>
    <w:rsid w:val="00C37A1B"/>
    <w:rsid w:val="00C37B17"/>
    <w:rsid w:val="00C400FD"/>
    <w:rsid w:val="00C40A59"/>
    <w:rsid w:val="00C40B56"/>
    <w:rsid w:val="00C4485D"/>
    <w:rsid w:val="00C4571F"/>
    <w:rsid w:val="00C47196"/>
    <w:rsid w:val="00C471D5"/>
    <w:rsid w:val="00C50254"/>
    <w:rsid w:val="00C509EA"/>
    <w:rsid w:val="00C510B3"/>
    <w:rsid w:val="00C51757"/>
    <w:rsid w:val="00C55862"/>
    <w:rsid w:val="00C55EA0"/>
    <w:rsid w:val="00C645CC"/>
    <w:rsid w:val="00C6499A"/>
    <w:rsid w:val="00C70362"/>
    <w:rsid w:val="00C70918"/>
    <w:rsid w:val="00C71590"/>
    <w:rsid w:val="00C725AB"/>
    <w:rsid w:val="00C72B85"/>
    <w:rsid w:val="00C738E4"/>
    <w:rsid w:val="00C741F6"/>
    <w:rsid w:val="00C807AF"/>
    <w:rsid w:val="00C80D62"/>
    <w:rsid w:val="00C8129A"/>
    <w:rsid w:val="00C820AC"/>
    <w:rsid w:val="00C8243C"/>
    <w:rsid w:val="00C85186"/>
    <w:rsid w:val="00C859FD"/>
    <w:rsid w:val="00C85BD3"/>
    <w:rsid w:val="00C85CC5"/>
    <w:rsid w:val="00C86A92"/>
    <w:rsid w:val="00C86CC6"/>
    <w:rsid w:val="00C906FF"/>
    <w:rsid w:val="00C93141"/>
    <w:rsid w:val="00C94A98"/>
    <w:rsid w:val="00C9558A"/>
    <w:rsid w:val="00C958CA"/>
    <w:rsid w:val="00C96991"/>
    <w:rsid w:val="00C96BFD"/>
    <w:rsid w:val="00C96D71"/>
    <w:rsid w:val="00CA05B3"/>
    <w:rsid w:val="00CB07FE"/>
    <w:rsid w:val="00CB168C"/>
    <w:rsid w:val="00CB1DAA"/>
    <w:rsid w:val="00CB211E"/>
    <w:rsid w:val="00CB31E0"/>
    <w:rsid w:val="00CB4B23"/>
    <w:rsid w:val="00CB564F"/>
    <w:rsid w:val="00CB597C"/>
    <w:rsid w:val="00CB6108"/>
    <w:rsid w:val="00CC0059"/>
    <w:rsid w:val="00CC0A8B"/>
    <w:rsid w:val="00CC1BA8"/>
    <w:rsid w:val="00CC1BF8"/>
    <w:rsid w:val="00CC294D"/>
    <w:rsid w:val="00CC2C58"/>
    <w:rsid w:val="00CC3122"/>
    <w:rsid w:val="00CC3249"/>
    <w:rsid w:val="00CC3BF3"/>
    <w:rsid w:val="00CC523E"/>
    <w:rsid w:val="00CC53F5"/>
    <w:rsid w:val="00CC5F82"/>
    <w:rsid w:val="00CC62DC"/>
    <w:rsid w:val="00CD0445"/>
    <w:rsid w:val="00CD364C"/>
    <w:rsid w:val="00CD502A"/>
    <w:rsid w:val="00CD6CEE"/>
    <w:rsid w:val="00CE0FAE"/>
    <w:rsid w:val="00CE1AB1"/>
    <w:rsid w:val="00CE48B4"/>
    <w:rsid w:val="00CF043F"/>
    <w:rsid w:val="00CF05A8"/>
    <w:rsid w:val="00CF0CFA"/>
    <w:rsid w:val="00CF2AFD"/>
    <w:rsid w:val="00CF5326"/>
    <w:rsid w:val="00CF57E3"/>
    <w:rsid w:val="00CF727F"/>
    <w:rsid w:val="00CF776C"/>
    <w:rsid w:val="00CF7C02"/>
    <w:rsid w:val="00D00753"/>
    <w:rsid w:val="00D01F29"/>
    <w:rsid w:val="00D02A34"/>
    <w:rsid w:val="00D043D7"/>
    <w:rsid w:val="00D04CC4"/>
    <w:rsid w:val="00D04CCE"/>
    <w:rsid w:val="00D06196"/>
    <w:rsid w:val="00D1015D"/>
    <w:rsid w:val="00D10C8A"/>
    <w:rsid w:val="00D116A5"/>
    <w:rsid w:val="00D12A94"/>
    <w:rsid w:val="00D13DCC"/>
    <w:rsid w:val="00D14CE6"/>
    <w:rsid w:val="00D1602F"/>
    <w:rsid w:val="00D17BE7"/>
    <w:rsid w:val="00D20239"/>
    <w:rsid w:val="00D20623"/>
    <w:rsid w:val="00D2120D"/>
    <w:rsid w:val="00D222A6"/>
    <w:rsid w:val="00D227F4"/>
    <w:rsid w:val="00D22A5E"/>
    <w:rsid w:val="00D22D3A"/>
    <w:rsid w:val="00D23C17"/>
    <w:rsid w:val="00D241B2"/>
    <w:rsid w:val="00D242CD"/>
    <w:rsid w:val="00D253AE"/>
    <w:rsid w:val="00D25ED7"/>
    <w:rsid w:val="00D26E5B"/>
    <w:rsid w:val="00D26F0B"/>
    <w:rsid w:val="00D272E8"/>
    <w:rsid w:val="00D317D3"/>
    <w:rsid w:val="00D31E2F"/>
    <w:rsid w:val="00D338B2"/>
    <w:rsid w:val="00D341C3"/>
    <w:rsid w:val="00D35376"/>
    <w:rsid w:val="00D35750"/>
    <w:rsid w:val="00D359C7"/>
    <w:rsid w:val="00D35C06"/>
    <w:rsid w:val="00D42843"/>
    <w:rsid w:val="00D43BFE"/>
    <w:rsid w:val="00D44B4F"/>
    <w:rsid w:val="00D46EE3"/>
    <w:rsid w:val="00D507F3"/>
    <w:rsid w:val="00D50CD5"/>
    <w:rsid w:val="00D5139D"/>
    <w:rsid w:val="00D5152A"/>
    <w:rsid w:val="00D51684"/>
    <w:rsid w:val="00D52B34"/>
    <w:rsid w:val="00D532D5"/>
    <w:rsid w:val="00D5600A"/>
    <w:rsid w:val="00D56C3B"/>
    <w:rsid w:val="00D57649"/>
    <w:rsid w:val="00D604D1"/>
    <w:rsid w:val="00D60589"/>
    <w:rsid w:val="00D60C0F"/>
    <w:rsid w:val="00D627F1"/>
    <w:rsid w:val="00D63E6C"/>
    <w:rsid w:val="00D65145"/>
    <w:rsid w:val="00D6693D"/>
    <w:rsid w:val="00D7040E"/>
    <w:rsid w:val="00D71A2A"/>
    <w:rsid w:val="00D7392D"/>
    <w:rsid w:val="00D7410B"/>
    <w:rsid w:val="00D74314"/>
    <w:rsid w:val="00D74E62"/>
    <w:rsid w:val="00D763F2"/>
    <w:rsid w:val="00D80D14"/>
    <w:rsid w:val="00D81C12"/>
    <w:rsid w:val="00D81C84"/>
    <w:rsid w:val="00D8293B"/>
    <w:rsid w:val="00D82FCF"/>
    <w:rsid w:val="00D83028"/>
    <w:rsid w:val="00D832AB"/>
    <w:rsid w:val="00D83489"/>
    <w:rsid w:val="00D834A4"/>
    <w:rsid w:val="00D84711"/>
    <w:rsid w:val="00D85132"/>
    <w:rsid w:val="00D86A74"/>
    <w:rsid w:val="00D86DF1"/>
    <w:rsid w:val="00D86F51"/>
    <w:rsid w:val="00D871D9"/>
    <w:rsid w:val="00D90AF7"/>
    <w:rsid w:val="00D919F8"/>
    <w:rsid w:val="00D91A5E"/>
    <w:rsid w:val="00D92780"/>
    <w:rsid w:val="00D929BC"/>
    <w:rsid w:val="00D946CF"/>
    <w:rsid w:val="00D94D03"/>
    <w:rsid w:val="00D95029"/>
    <w:rsid w:val="00D966B7"/>
    <w:rsid w:val="00D96936"/>
    <w:rsid w:val="00D97AA1"/>
    <w:rsid w:val="00DA0286"/>
    <w:rsid w:val="00DA098C"/>
    <w:rsid w:val="00DA0ABA"/>
    <w:rsid w:val="00DA0DA3"/>
    <w:rsid w:val="00DA1CB6"/>
    <w:rsid w:val="00DA3196"/>
    <w:rsid w:val="00DA32CE"/>
    <w:rsid w:val="00DA4568"/>
    <w:rsid w:val="00DA5101"/>
    <w:rsid w:val="00DA5223"/>
    <w:rsid w:val="00DA79EF"/>
    <w:rsid w:val="00DB0805"/>
    <w:rsid w:val="00DB0C0B"/>
    <w:rsid w:val="00DB118C"/>
    <w:rsid w:val="00DB3B74"/>
    <w:rsid w:val="00DB4087"/>
    <w:rsid w:val="00DB4203"/>
    <w:rsid w:val="00DB4BC3"/>
    <w:rsid w:val="00DB639B"/>
    <w:rsid w:val="00DB6D11"/>
    <w:rsid w:val="00DB7637"/>
    <w:rsid w:val="00DB7B2D"/>
    <w:rsid w:val="00DC2728"/>
    <w:rsid w:val="00DC42CF"/>
    <w:rsid w:val="00DC6455"/>
    <w:rsid w:val="00DC736D"/>
    <w:rsid w:val="00DC7373"/>
    <w:rsid w:val="00DC7E79"/>
    <w:rsid w:val="00DD0901"/>
    <w:rsid w:val="00DD176F"/>
    <w:rsid w:val="00DD27A6"/>
    <w:rsid w:val="00DD2846"/>
    <w:rsid w:val="00DD313D"/>
    <w:rsid w:val="00DD446C"/>
    <w:rsid w:val="00DD6643"/>
    <w:rsid w:val="00DD6AB4"/>
    <w:rsid w:val="00DD7E36"/>
    <w:rsid w:val="00DE06A2"/>
    <w:rsid w:val="00DE14B0"/>
    <w:rsid w:val="00DE16B6"/>
    <w:rsid w:val="00DE1CE2"/>
    <w:rsid w:val="00DE1ECE"/>
    <w:rsid w:val="00DE1F6E"/>
    <w:rsid w:val="00DE270F"/>
    <w:rsid w:val="00DE2C83"/>
    <w:rsid w:val="00DE30B2"/>
    <w:rsid w:val="00DE36CA"/>
    <w:rsid w:val="00DE44B6"/>
    <w:rsid w:val="00DE5C32"/>
    <w:rsid w:val="00DE6F0B"/>
    <w:rsid w:val="00DF066A"/>
    <w:rsid w:val="00DF2B17"/>
    <w:rsid w:val="00DF3D8B"/>
    <w:rsid w:val="00DF4C4D"/>
    <w:rsid w:val="00DF56B4"/>
    <w:rsid w:val="00DF621F"/>
    <w:rsid w:val="00DF62C5"/>
    <w:rsid w:val="00DF68B3"/>
    <w:rsid w:val="00DF6AD5"/>
    <w:rsid w:val="00DF71A6"/>
    <w:rsid w:val="00E007FD"/>
    <w:rsid w:val="00E03C66"/>
    <w:rsid w:val="00E10E69"/>
    <w:rsid w:val="00E112FD"/>
    <w:rsid w:val="00E12A31"/>
    <w:rsid w:val="00E1414B"/>
    <w:rsid w:val="00E142ED"/>
    <w:rsid w:val="00E17F61"/>
    <w:rsid w:val="00E21D25"/>
    <w:rsid w:val="00E22595"/>
    <w:rsid w:val="00E23498"/>
    <w:rsid w:val="00E24044"/>
    <w:rsid w:val="00E24E5E"/>
    <w:rsid w:val="00E27092"/>
    <w:rsid w:val="00E2743A"/>
    <w:rsid w:val="00E27E96"/>
    <w:rsid w:val="00E31881"/>
    <w:rsid w:val="00E32A69"/>
    <w:rsid w:val="00E33005"/>
    <w:rsid w:val="00E33BA3"/>
    <w:rsid w:val="00E343C3"/>
    <w:rsid w:val="00E34AAB"/>
    <w:rsid w:val="00E35155"/>
    <w:rsid w:val="00E3547C"/>
    <w:rsid w:val="00E35849"/>
    <w:rsid w:val="00E37E71"/>
    <w:rsid w:val="00E40D0D"/>
    <w:rsid w:val="00E412F3"/>
    <w:rsid w:val="00E42847"/>
    <w:rsid w:val="00E44100"/>
    <w:rsid w:val="00E448C6"/>
    <w:rsid w:val="00E468D9"/>
    <w:rsid w:val="00E50500"/>
    <w:rsid w:val="00E507D6"/>
    <w:rsid w:val="00E50A93"/>
    <w:rsid w:val="00E52544"/>
    <w:rsid w:val="00E527B9"/>
    <w:rsid w:val="00E5443E"/>
    <w:rsid w:val="00E55AE9"/>
    <w:rsid w:val="00E576FE"/>
    <w:rsid w:val="00E627B4"/>
    <w:rsid w:val="00E63F9E"/>
    <w:rsid w:val="00E658F3"/>
    <w:rsid w:val="00E66B08"/>
    <w:rsid w:val="00E66F9B"/>
    <w:rsid w:val="00E6702F"/>
    <w:rsid w:val="00E70E9A"/>
    <w:rsid w:val="00E70ED0"/>
    <w:rsid w:val="00E72645"/>
    <w:rsid w:val="00E72657"/>
    <w:rsid w:val="00E73257"/>
    <w:rsid w:val="00E73AA8"/>
    <w:rsid w:val="00E76861"/>
    <w:rsid w:val="00E80228"/>
    <w:rsid w:val="00E80961"/>
    <w:rsid w:val="00E81B11"/>
    <w:rsid w:val="00E821CF"/>
    <w:rsid w:val="00E85D7D"/>
    <w:rsid w:val="00E86D9D"/>
    <w:rsid w:val="00E901B6"/>
    <w:rsid w:val="00E92999"/>
    <w:rsid w:val="00E92D1F"/>
    <w:rsid w:val="00E93EB2"/>
    <w:rsid w:val="00E94F1A"/>
    <w:rsid w:val="00E9503A"/>
    <w:rsid w:val="00E96A47"/>
    <w:rsid w:val="00E97026"/>
    <w:rsid w:val="00E972AB"/>
    <w:rsid w:val="00EA03B7"/>
    <w:rsid w:val="00EA0D65"/>
    <w:rsid w:val="00EA1689"/>
    <w:rsid w:val="00EA1E98"/>
    <w:rsid w:val="00EA2DF2"/>
    <w:rsid w:val="00EA2ED4"/>
    <w:rsid w:val="00EA3485"/>
    <w:rsid w:val="00EA3648"/>
    <w:rsid w:val="00EA491A"/>
    <w:rsid w:val="00EA6141"/>
    <w:rsid w:val="00EB027E"/>
    <w:rsid w:val="00EB0D0F"/>
    <w:rsid w:val="00EB1055"/>
    <w:rsid w:val="00EB36F7"/>
    <w:rsid w:val="00EB39B2"/>
    <w:rsid w:val="00EB5AA0"/>
    <w:rsid w:val="00EB615B"/>
    <w:rsid w:val="00EB66C0"/>
    <w:rsid w:val="00EB7BEF"/>
    <w:rsid w:val="00EC08E5"/>
    <w:rsid w:val="00EC0CA2"/>
    <w:rsid w:val="00EC10BC"/>
    <w:rsid w:val="00EC1A6B"/>
    <w:rsid w:val="00EC24FD"/>
    <w:rsid w:val="00EC3051"/>
    <w:rsid w:val="00EC3349"/>
    <w:rsid w:val="00EC3874"/>
    <w:rsid w:val="00EC48D3"/>
    <w:rsid w:val="00EC494A"/>
    <w:rsid w:val="00EC626D"/>
    <w:rsid w:val="00EC6A8B"/>
    <w:rsid w:val="00EC6BF8"/>
    <w:rsid w:val="00EC6F0C"/>
    <w:rsid w:val="00EC716B"/>
    <w:rsid w:val="00ED0A49"/>
    <w:rsid w:val="00ED214A"/>
    <w:rsid w:val="00ED2B14"/>
    <w:rsid w:val="00ED323C"/>
    <w:rsid w:val="00ED375F"/>
    <w:rsid w:val="00ED3CAA"/>
    <w:rsid w:val="00ED40AB"/>
    <w:rsid w:val="00ED4E0E"/>
    <w:rsid w:val="00ED58EE"/>
    <w:rsid w:val="00ED5A0E"/>
    <w:rsid w:val="00EE195D"/>
    <w:rsid w:val="00EE2951"/>
    <w:rsid w:val="00EE3D9F"/>
    <w:rsid w:val="00EE4125"/>
    <w:rsid w:val="00EE47DA"/>
    <w:rsid w:val="00EE4C7E"/>
    <w:rsid w:val="00EE4DC4"/>
    <w:rsid w:val="00EF1836"/>
    <w:rsid w:val="00EF3829"/>
    <w:rsid w:val="00EF63C6"/>
    <w:rsid w:val="00EF6650"/>
    <w:rsid w:val="00F00B17"/>
    <w:rsid w:val="00F01639"/>
    <w:rsid w:val="00F01A6E"/>
    <w:rsid w:val="00F01C91"/>
    <w:rsid w:val="00F02C3E"/>
    <w:rsid w:val="00F02D56"/>
    <w:rsid w:val="00F034FB"/>
    <w:rsid w:val="00F0437D"/>
    <w:rsid w:val="00F05093"/>
    <w:rsid w:val="00F06031"/>
    <w:rsid w:val="00F064F1"/>
    <w:rsid w:val="00F07E68"/>
    <w:rsid w:val="00F07F38"/>
    <w:rsid w:val="00F07FA6"/>
    <w:rsid w:val="00F1075A"/>
    <w:rsid w:val="00F124EE"/>
    <w:rsid w:val="00F1495F"/>
    <w:rsid w:val="00F15BFF"/>
    <w:rsid w:val="00F17772"/>
    <w:rsid w:val="00F210D1"/>
    <w:rsid w:val="00F22274"/>
    <w:rsid w:val="00F22D6E"/>
    <w:rsid w:val="00F22E82"/>
    <w:rsid w:val="00F23363"/>
    <w:rsid w:val="00F23708"/>
    <w:rsid w:val="00F24DDB"/>
    <w:rsid w:val="00F25425"/>
    <w:rsid w:val="00F27C8F"/>
    <w:rsid w:val="00F32459"/>
    <w:rsid w:val="00F32FAB"/>
    <w:rsid w:val="00F3323B"/>
    <w:rsid w:val="00F3355B"/>
    <w:rsid w:val="00F33A68"/>
    <w:rsid w:val="00F33D14"/>
    <w:rsid w:val="00F34B08"/>
    <w:rsid w:val="00F34E2C"/>
    <w:rsid w:val="00F356DA"/>
    <w:rsid w:val="00F35F78"/>
    <w:rsid w:val="00F406B6"/>
    <w:rsid w:val="00F414E7"/>
    <w:rsid w:val="00F43990"/>
    <w:rsid w:val="00F473B6"/>
    <w:rsid w:val="00F47971"/>
    <w:rsid w:val="00F47D7A"/>
    <w:rsid w:val="00F51C7E"/>
    <w:rsid w:val="00F51DC0"/>
    <w:rsid w:val="00F5245E"/>
    <w:rsid w:val="00F5370C"/>
    <w:rsid w:val="00F53E06"/>
    <w:rsid w:val="00F54188"/>
    <w:rsid w:val="00F54308"/>
    <w:rsid w:val="00F54526"/>
    <w:rsid w:val="00F54EF7"/>
    <w:rsid w:val="00F57203"/>
    <w:rsid w:val="00F5741A"/>
    <w:rsid w:val="00F5784C"/>
    <w:rsid w:val="00F57AB1"/>
    <w:rsid w:val="00F60939"/>
    <w:rsid w:val="00F61906"/>
    <w:rsid w:val="00F619A5"/>
    <w:rsid w:val="00F62DB4"/>
    <w:rsid w:val="00F6318C"/>
    <w:rsid w:val="00F6367C"/>
    <w:rsid w:val="00F66C3F"/>
    <w:rsid w:val="00F66F7D"/>
    <w:rsid w:val="00F7045B"/>
    <w:rsid w:val="00F70E3D"/>
    <w:rsid w:val="00F75F90"/>
    <w:rsid w:val="00F768F1"/>
    <w:rsid w:val="00F77154"/>
    <w:rsid w:val="00F83065"/>
    <w:rsid w:val="00F83BBB"/>
    <w:rsid w:val="00F854AA"/>
    <w:rsid w:val="00F87AF6"/>
    <w:rsid w:val="00F87BD5"/>
    <w:rsid w:val="00F90841"/>
    <w:rsid w:val="00F91B7C"/>
    <w:rsid w:val="00F91ED0"/>
    <w:rsid w:val="00F92093"/>
    <w:rsid w:val="00F94609"/>
    <w:rsid w:val="00F95150"/>
    <w:rsid w:val="00FA00A2"/>
    <w:rsid w:val="00FA5277"/>
    <w:rsid w:val="00FA67A6"/>
    <w:rsid w:val="00FA67D2"/>
    <w:rsid w:val="00FB00D6"/>
    <w:rsid w:val="00FB04FA"/>
    <w:rsid w:val="00FB0DCE"/>
    <w:rsid w:val="00FB4A95"/>
    <w:rsid w:val="00FB59F8"/>
    <w:rsid w:val="00FB5A92"/>
    <w:rsid w:val="00FC1F81"/>
    <w:rsid w:val="00FC46F9"/>
    <w:rsid w:val="00FC4986"/>
    <w:rsid w:val="00FC5AE6"/>
    <w:rsid w:val="00FC603B"/>
    <w:rsid w:val="00FC6AEF"/>
    <w:rsid w:val="00FD3C1D"/>
    <w:rsid w:val="00FD4E97"/>
    <w:rsid w:val="00FD60AE"/>
    <w:rsid w:val="00FD741C"/>
    <w:rsid w:val="00FD75C2"/>
    <w:rsid w:val="00FE0092"/>
    <w:rsid w:val="00FE092F"/>
    <w:rsid w:val="00FE0C35"/>
    <w:rsid w:val="00FE25CC"/>
    <w:rsid w:val="00FE33A5"/>
    <w:rsid w:val="00FE42BE"/>
    <w:rsid w:val="00FE44B8"/>
    <w:rsid w:val="00FE463E"/>
    <w:rsid w:val="00FE5446"/>
    <w:rsid w:val="00FE5D1B"/>
    <w:rsid w:val="00FE5FB8"/>
    <w:rsid w:val="00FE73B5"/>
    <w:rsid w:val="00FE78D6"/>
    <w:rsid w:val="00FE7A33"/>
    <w:rsid w:val="00FF0386"/>
    <w:rsid w:val="00FF0389"/>
    <w:rsid w:val="00FF0918"/>
    <w:rsid w:val="00FF11E3"/>
    <w:rsid w:val="00FF17AF"/>
    <w:rsid w:val="00FF1BE0"/>
    <w:rsid w:val="00FF3B50"/>
    <w:rsid w:val="00FF408D"/>
    <w:rsid w:val="00FF426B"/>
    <w:rsid w:val="00FF5AA9"/>
    <w:rsid w:val="00FF60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489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aliases w:val="Mil Para 1,h1,Attribute Heading 1,proj,proj1,proj5,proj6,proj7,proj8,proj9,proj10,proj11,proj12,proj13,proj14,proj15,proj51,proj61,proj71,proj81,proj91,proj101,proj111,proj121,proj131,proj141,proj16,proj52,proj62,proj72,proj82,proj92,proj102,*"/>
    <w:basedOn w:val="Normal"/>
    <w:next w:val="BodyText"/>
    <w:link w:val="Heading1Char2"/>
    <w:qFormat/>
    <w:rsid w:val="00EA491A"/>
    <w:pPr>
      <w:keepNext/>
      <w:spacing w:before="240" w:after="60"/>
      <w:outlineLvl w:val="0"/>
    </w:pPr>
    <w:rPr>
      <w:rFonts w:cs="Arial"/>
      <w:b/>
      <w:bCs/>
      <w:kern w:val="32"/>
      <w:sz w:val="32"/>
      <w:szCs w:val="32"/>
    </w:rPr>
  </w:style>
  <w:style w:type="paragraph" w:styleId="Heading2">
    <w:name w:val="heading 2"/>
    <w:aliases w:val="h2,H2,h2 main heading,sub-para,Heading 2 Para2,Attribute Heading 2,proj2,proj21,proj22,proj23,proj24,proj25,proj26,proj27,proj28,proj29,proj210,proj211,proj212,proj221,proj231,proj241,proj251,proj261,proj271,proj281,proj291,proj2101,proj2111,2"/>
    <w:basedOn w:val="Normal"/>
    <w:next w:val="BodyText"/>
    <w:link w:val="Heading2Char"/>
    <w:qFormat/>
    <w:rsid w:val="00EA491A"/>
    <w:pPr>
      <w:keepNext/>
      <w:spacing w:before="240" w:after="60"/>
      <w:outlineLvl w:val="1"/>
    </w:pPr>
    <w:rPr>
      <w:rFonts w:cs="Arial"/>
      <w:b/>
      <w:bCs/>
      <w:iCs/>
      <w:sz w:val="28"/>
      <w:szCs w:val="28"/>
    </w:rPr>
  </w:style>
  <w:style w:type="paragraph" w:styleId="Heading3">
    <w:name w:val="heading 3"/>
    <w:aliases w:val="Heading 3 Char1,Heading 3 Char Char,sub-sub-para Char Char,h3 Char Char,H3 Char Char,h3 sub heading Char Char,Heading C Char Char,(Alt+3) Char Char,sub Italic Char Char,proj3 Char Char,proj31 Char Char,proj32 Char Char,proj33 Char Char,h:3,h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aliases w:val="sub-sub-sub para,h4 sub sub heading,h4,sub TR,proj4,proj41,proj42,proj43,proj44,proj45,proj46,proj47,proj48,proj49,proj410,proj411,proj412,proj421,proj431,proj441,proj451,proj461,proj471,proj481,proj491,proj4101,proj4111,proj413,proj422,(i),H4"/>
    <w:basedOn w:val="Normal"/>
    <w:next w:val="BodyText"/>
    <w:link w:val="Heading4Char"/>
    <w:qFormat/>
    <w:rsid w:val="00EA491A"/>
    <w:pPr>
      <w:keepNext/>
      <w:spacing w:before="240" w:after="60"/>
      <w:outlineLvl w:val="3"/>
    </w:pPr>
    <w:rPr>
      <w:b/>
      <w:bCs/>
      <w:szCs w:val="28"/>
    </w:rPr>
  </w:style>
  <w:style w:type="paragraph" w:styleId="Heading5">
    <w:name w:val="heading 5"/>
    <w:aliases w:val="(A),H5,Sub4Para,Sub-block,S,H51,Heading 5(unused),5,Table label,h5,l5,hm,mh2,Module heading 2,Head 5,list 5,Paragraph 5,Level 3 - i,Subheading,Block Label"/>
    <w:basedOn w:val="Normal"/>
    <w:next w:val="BodyText"/>
    <w:link w:val="Heading5Char"/>
    <w:qFormat/>
    <w:rsid w:val="00B263AE"/>
    <w:pPr>
      <w:keepNext/>
      <w:spacing w:before="240" w:after="60"/>
      <w:outlineLvl w:val="4"/>
    </w:pPr>
    <w:rPr>
      <w:b/>
      <w:bCs/>
      <w:i/>
      <w:iCs/>
      <w:szCs w:val="26"/>
    </w:rPr>
  </w:style>
  <w:style w:type="paragraph" w:styleId="Heading6">
    <w:name w:val="heading 6"/>
    <w:aliases w:val="(I)a,H6,Sub5Para,h6,L1 PIP,a,b,Heading 6(unused),Legal Level 1.,Level 6"/>
    <w:basedOn w:val="Normal"/>
    <w:next w:val="Normal"/>
    <w:link w:val="Heading6Char"/>
    <w:qFormat/>
    <w:rsid w:val="00EA491A"/>
    <w:pPr>
      <w:spacing w:before="240" w:after="60"/>
      <w:outlineLvl w:val="5"/>
    </w:pPr>
    <w:rPr>
      <w:rFonts w:ascii="Times New Roman" w:hAnsi="Times New Roman"/>
      <w:b/>
      <w:bCs/>
      <w:szCs w:val="22"/>
    </w:rPr>
  </w:style>
  <w:style w:type="paragraph" w:styleId="Heading7">
    <w:name w:val="heading 7"/>
    <w:aliases w:val="(1),L2 PIP,H7,Heading 7(unused),Legal Level 1.1."/>
    <w:basedOn w:val="Normal"/>
    <w:next w:val="Normal"/>
    <w:link w:val="Heading7Char"/>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qFormat/>
    <w:rsid w:val="00EA491A"/>
    <w:pPr>
      <w:spacing w:before="240" w:after="60"/>
      <w:outlineLvl w:val="7"/>
    </w:pPr>
    <w:rPr>
      <w:rFonts w:ascii="Times New Roman" w:hAnsi="Times New Roman"/>
      <w:i/>
      <w:iCs/>
      <w:sz w:val="24"/>
    </w:rPr>
  </w:style>
  <w:style w:type="paragraph" w:styleId="Heading9">
    <w:name w:val="heading 9"/>
    <w:aliases w:val="Legal Level 1.1.1.1.,Level (a),Appendix"/>
    <w:basedOn w:val="Normal"/>
    <w:next w:val="Normal"/>
    <w:link w:val="Heading9Char"/>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link w:val="BodyTextChar"/>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rsid w:val="00DB3B74"/>
    <w:pPr>
      <w:spacing w:after="120"/>
      <w:ind w:left="1440" w:right="1440"/>
    </w:pPr>
  </w:style>
  <w:style w:type="paragraph" w:styleId="BodyText2">
    <w:name w:val="Body Text 2"/>
    <w:basedOn w:val="Normal"/>
    <w:link w:val="BodyText2Char"/>
    <w:rsid w:val="00DB3B74"/>
    <w:pPr>
      <w:spacing w:after="120" w:line="480" w:lineRule="auto"/>
    </w:pPr>
  </w:style>
  <w:style w:type="paragraph" w:styleId="BodyText3">
    <w:name w:val="Body Text 3"/>
    <w:basedOn w:val="Normal"/>
    <w:link w:val="BodyText3Char"/>
    <w:rsid w:val="00DB3B74"/>
    <w:pPr>
      <w:spacing w:after="120"/>
    </w:pPr>
    <w:rPr>
      <w:sz w:val="16"/>
      <w:szCs w:val="16"/>
    </w:rPr>
  </w:style>
  <w:style w:type="paragraph" w:styleId="BodyTextFirstIndent">
    <w:name w:val="Body Text First Indent"/>
    <w:basedOn w:val="BodyText"/>
    <w:link w:val="BodyTextFirstIndentChar"/>
    <w:rsid w:val="00DB3B74"/>
    <w:pPr>
      <w:spacing w:after="120"/>
      <w:ind w:firstLine="210"/>
    </w:pPr>
  </w:style>
  <w:style w:type="paragraph" w:styleId="BodyTextIndent">
    <w:name w:val="Body Text Indent"/>
    <w:basedOn w:val="Normal"/>
    <w:link w:val="BodyTextIndentChar"/>
    <w:rsid w:val="00DB3B74"/>
    <w:pPr>
      <w:spacing w:after="120"/>
      <w:ind w:left="283"/>
    </w:pPr>
  </w:style>
  <w:style w:type="paragraph" w:styleId="BodyTextFirstIndent2">
    <w:name w:val="Body Text First Indent 2"/>
    <w:basedOn w:val="BodyTextIndent"/>
    <w:link w:val="BodyTextFirstIndent2Char"/>
    <w:rsid w:val="00DB3B74"/>
    <w:pPr>
      <w:ind w:firstLine="210"/>
    </w:pPr>
  </w:style>
  <w:style w:type="paragraph" w:styleId="BodyTextIndent2">
    <w:name w:val="Body Text Indent 2"/>
    <w:basedOn w:val="Normal"/>
    <w:link w:val="BodyTextIndent2Char"/>
    <w:rsid w:val="00DB3B74"/>
    <w:pPr>
      <w:spacing w:after="120" w:line="480" w:lineRule="auto"/>
      <w:ind w:left="283"/>
    </w:pPr>
  </w:style>
  <w:style w:type="paragraph" w:styleId="BodyTextIndent3">
    <w:name w:val="Body Text Indent 3"/>
    <w:basedOn w:val="Normal"/>
    <w:link w:val="BodyTextIndent3Char"/>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link w:val="DateChar"/>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aliases w:val="Footer Char1 Char,Footer Char Char Char"/>
    <w:basedOn w:val="Normal"/>
    <w:link w:val="FooterChar"/>
    <w:rsid w:val="00D5152A"/>
    <w:pPr>
      <w:spacing w:line="260" w:lineRule="atLeast"/>
    </w:pPr>
    <w:rPr>
      <w:sz w:val="18"/>
    </w:rPr>
  </w:style>
  <w:style w:type="paragraph" w:styleId="Header">
    <w:name w:val="header"/>
    <w:aliases w:val="header 1"/>
    <w:basedOn w:val="Normal"/>
    <w:link w:val="HeaderChar"/>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basedOn w:val="DefaultParagraphFont"/>
    <w:uiPriority w:val="99"/>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DB3B74"/>
    <w:rPr>
      <w:rFonts w:ascii="Times New Roman" w:hAnsi="Times New Roman"/>
      <w:sz w:val="24"/>
    </w:rPr>
  </w:style>
  <w:style w:type="paragraph" w:styleId="NormalIndent">
    <w:name w:val="Normal Indent"/>
    <w:basedOn w:val="Normal"/>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uiPriority w:val="22"/>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B3B74"/>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22"/>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BD00D3"/>
    <w:pPr>
      <w:numPr>
        <w:ilvl w:val="2"/>
        <w:numId w:val="22"/>
      </w:numPr>
      <w:ind w:right="2949"/>
    </w:pPr>
    <w:rPr>
      <w:sz w:val="20"/>
      <w:szCs w:val="20"/>
    </w:r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BA6872"/>
    <w:pPr>
      <w:numPr>
        <w:numId w:val="11"/>
      </w:numPr>
      <w:ind w:right="2949"/>
    </w:pPr>
    <w:rPr>
      <w:b/>
      <w:sz w:val="20"/>
      <w:szCs w:val="20"/>
      <w:lang w:val="en-AU"/>
    </w:rPr>
  </w:style>
  <w:style w:type="paragraph" w:customStyle="1" w:styleId="NumbersLevel2">
    <w:name w:val="Numbers Level 2"/>
    <w:basedOn w:val="BodyText"/>
    <w:rsid w:val="00CC5F82"/>
    <w:pPr>
      <w:numPr>
        <w:ilvl w:val="1"/>
        <w:numId w:val="23"/>
      </w:numPr>
      <w:tabs>
        <w:tab w:val="clear" w:pos="1560"/>
        <w:tab w:val="num" w:pos="709"/>
      </w:tabs>
      <w:ind w:left="709" w:right="2949"/>
    </w:pPr>
    <w:rPr>
      <w:noProof/>
      <w:sz w:val="20"/>
      <w:szCs w:val="20"/>
      <w:lang w:val="en-AU"/>
    </w:rPr>
  </w:style>
  <w:style w:type="paragraph" w:customStyle="1" w:styleId="NumbersLevel3">
    <w:name w:val="Numbers Level 3"/>
    <w:basedOn w:val="BodyText"/>
    <w:rsid w:val="00E72657"/>
    <w:pPr>
      <w:numPr>
        <w:ilvl w:val="2"/>
        <w:numId w:val="23"/>
      </w:numPr>
      <w:tabs>
        <w:tab w:val="clear" w:pos="4395"/>
        <w:tab w:val="num" w:pos="1276"/>
      </w:tabs>
      <w:ind w:left="1276" w:right="2949"/>
    </w:pPr>
    <w:rPr>
      <w:sz w:val="20"/>
      <w:szCs w:val="20"/>
      <w:lang w:val="en-AU"/>
    </w:rPr>
  </w:style>
  <w:style w:type="paragraph" w:customStyle="1" w:styleId="NumbersLevel4">
    <w:name w:val="Numbers Level 4"/>
    <w:basedOn w:val="BodyText"/>
    <w:rsid w:val="00E72657"/>
    <w:pPr>
      <w:numPr>
        <w:ilvl w:val="3"/>
        <w:numId w:val="23"/>
      </w:numPr>
      <w:ind w:right="2949"/>
    </w:pPr>
    <w:rPr>
      <w:sz w:val="20"/>
      <w:szCs w:val="20"/>
    </w:r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uiPriority w:val="39"/>
    <w:rsid w:val="006041F2"/>
    <w:pPr>
      <w:spacing w:before="120"/>
    </w:pPr>
    <w:rPr>
      <w:rFonts w:asciiTheme="minorHAnsi" w:hAnsiTheme="minorHAnsi"/>
      <w:b/>
      <w:bCs/>
      <w:sz w:val="24"/>
    </w:rPr>
  </w:style>
  <w:style w:type="paragraph" w:styleId="TOC2">
    <w:name w:val="toc 2"/>
    <w:basedOn w:val="Normal"/>
    <w:next w:val="Normal"/>
    <w:uiPriority w:val="39"/>
    <w:rsid w:val="006041F2"/>
    <w:pPr>
      <w:ind w:left="220"/>
    </w:pPr>
    <w:rPr>
      <w:rFonts w:asciiTheme="minorHAnsi" w:hAnsiTheme="minorHAnsi"/>
      <w:b/>
      <w:bCs/>
      <w:szCs w:val="22"/>
    </w:rPr>
  </w:style>
  <w:style w:type="paragraph" w:styleId="TOC3">
    <w:name w:val="toc 3"/>
    <w:basedOn w:val="Normal"/>
    <w:next w:val="Normal"/>
    <w:autoRedefine/>
    <w:uiPriority w:val="39"/>
    <w:rsid w:val="006041F2"/>
    <w:pPr>
      <w:ind w:left="440"/>
    </w:pPr>
    <w:rPr>
      <w:rFonts w:asciiTheme="minorHAnsi" w:hAnsiTheme="minorHAnsi"/>
      <w:szCs w:val="22"/>
    </w:rPr>
  </w:style>
  <w:style w:type="paragraph" w:styleId="TOC4">
    <w:name w:val="toc 4"/>
    <w:basedOn w:val="Normal"/>
    <w:next w:val="Normal"/>
    <w:autoRedefine/>
    <w:uiPriority w:val="39"/>
    <w:rsid w:val="00D5152A"/>
    <w:pPr>
      <w:ind w:left="660"/>
    </w:pPr>
    <w:rPr>
      <w:rFonts w:asciiTheme="minorHAnsi" w:hAnsiTheme="minorHAnsi"/>
      <w:sz w:val="20"/>
      <w:szCs w:val="20"/>
    </w:rPr>
  </w:style>
  <w:style w:type="paragraph" w:styleId="TOC5">
    <w:name w:val="toc 5"/>
    <w:basedOn w:val="Normal"/>
    <w:next w:val="Normal"/>
    <w:autoRedefine/>
    <w:uiPriority w:val="39"/>
    <w:rsid w:val="00D5152A"/>
    <w:pPr>
      <w:ind w:left="880"/>
    </w:pPr>
    <w:rPr>
      <w:rFonts w:asciiTheme="minorHAnsi" w:hAnsiTheme="minorHAnsi"/>
      <w:sz w:val="20"/>
      <w:szCs w:val="20"/>
    </w:r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NumbersLevel4"/>
    <w:rsid w:val="00E72657"/>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uiPriority w:val="39"/>
    <w:rsid w:val="00F33D14"/>
    <w:pPr>
      <w:ind w:left="1100"/>
    </w:pPr>
    <w:rPr>
      <w:rFonts w:asciiTheme="minorHAnsi" w:hAnsiTheme="minorHAnsi"/>
      <w:sz w:val="20"/>
      <w:szCs w:val="20"/>
    </w:rPr>
  </w:style>
  <w:style w:type="paragraph" w:styleId="TOC7">
    <w:name w:val="toc 7"/>
    <w:basedOn w:val="Normal"/>
    <w:next w:val="Normal"/>
    <w:autoRedefine/>
    <w:uiPriority w:val="39"/>
    <w:rsid w:val="00F22E82"/>
    <w:pPr>
      <w:ind w:left="1320"/>
    </w:pPr>
    <w:rPr>
      <w:rFonts w:asciiTheme="minorHAnsi" w:hAnsiTheme="minorHAnsi"/>
      <w:sz w:val="20"/>
      <w:szCs w:val="20"/>
    </w:rPr>
  </w:style>
  <w:style w:type="paragraph" w:styleId="TOC8">
    <w:name w:val="toc 8"/>
    <w:basedOn w:val="Normal"/>
    <w:next w:val="Normal"/>
    <w:autoRedefine/>
    <w:uiPriority w:val="39"/>
    <w:rsid w:val="00F33D14"/>
    <w:pPr>
      <w:ind w:left="1540"/>
    </w:pPr>
    <w:rPr>
      <w:rFonts w:asciiTheme="minorHAnsi" w:hAnsiTheme="minorHAnsi"/>
      <w:sz w:val="20"/>
      <w:szCs w:val="20"/>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aliases w:val="Heading 3 Char1 Char,Heading 3 Char Char Char,sub-sub-para Char Char Char,h3 Char Char Char,H3 Char Char Char,h3 sub heading Char Char Char,Heading C Char Char Char,(Alt+3) Char Char Char,sub Italic Char Char Char,proj3 Char Char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link w:val="BalloonTextChar"/>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character" w:customStyle="1" w:styleId="il">
    <w:name w:val="il"/>
    <w:rsid w:val="00FE5FB8"/>
  </w:style>
  <w:style w:type="character" w:styleId="CommentReference">
    <w:name w:val="annotation reference"/>
    <w:basedOn w:val="DefaultParagraphFont"/>
    <w:semiHidden/>
    <w:unhideWhenUsed/>
    <w:rsid w:val="00493A61"/>
    <w:rPr>
      <w:sz w:val="18"/>
      <w:szCs w:val="18"/>
    </w:rPr>
  </w:style>
  <w:style w:type="paragraph" w:styleId="CommentText">
    <w:name w:val="annotation text"/>
    <w:basedOn w:val="Normal"/>
    <w:link w:val="CommentTextChar"/>
    <w:unhideWhenUsed/>
    <w:rsid w:val="00493A61"/>
    <w:pPr>
      <w:spacing w:line="240" w:lineRule="auto"/>
    </w:pPr>
    <w:rPr>
      <w:sz w:val="24"/>
    </w:rPr>
  </w:style>
  <w:style w:type="character" w:customStyle="1" w:styleId="CommentTextChar">
    <w:name w:val="Comment Text Char"/>
    <w:basedOn w:val="DefaultParagraphFont"/>
    <w:link w:val="CommentText"/>
    <w:rsid w:val="00493A61"/>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493A61"/>
    <w:rPr>
      <w:b/>
      <w:bCs/>
      <w:sz w:val="20"/>
      <w:szCs w:val="20"/>
    </w:rPr>
  </w:style>
  <w:style w:type="character" w:customStyle="1" w:styleId="CommentSubjectChar">
    <w:name w:val="Comment Subject Char"/>
    <w:basedOn w:val="CommentTextChar"/>
    <w:link w:val="CommentSubject"/>
    <w:semiHidden/>
    <w:rsid w:val="00493A61"/>
    <w:rPr>
      <w:rFonts w:ascii="Arial" w:hAnsi="Arial"/>
      <w:b/>
      <w:bCs/>
      <w:sz w:val="24"/>
      <w:szCs w:val="24"/>
      <w:lang w:eastAsia="en-US"/>
    </w:rPr>
  </w:style>
  <w:style w:type="paragraph" w:customStyle="1" w:styleId="Paragraph">
    <w:name w:val="Paragraph"/>
    <w:basedOn w:val="Normal"/>
    <w:link w:val="ParagraphChar"/>
    <w:rsid w:val="00C22FE8"/>
    <w:pPr>
      <w:spacing w:after="120" w:line="320" w:lineRule="atLeast"/>
    </w:pPr>
    <w:rPr>
      <w:color w:val="000000" w:themeColor="text1"/>
      <w:sz w:val="24"/>
    </w:rPr>
  </w:style>
  <w:style w:type="character" w:customStyle="1" w:styleId="ParagraphChar">
    <w:name w:val="Paragraph Char"/>
    <w:link w:val="Paragraph"/>
    <w:locked/>
    <w:rsid w:val="00C22FE8"/>
    <w:rPr>
      <w:rFonts w:ascii="Arial" w:hAnsi="Arial"/>
      <w:color w:val="000000" w:themeColor="text1"/>
      <w:sz w:val="24"/>
      <w:szCs w:val="24"/>
      <w:lang w:eastAsia="en-US"/>
    </w:rPr>
  </w:style>
  <w:style w:type="paragraph" w:styleId="Revision">
    <w:name w:val="Revision"/>
    <w:hidden/>
    <w:uiPriority w:val="71"/>
    <w:rsid w:val="00246590"/>
    <w:rPr>
      <w:rFonts w:ascii="Arial" w:hAnsi="Arial"/>
      <w:sz w:val="22"/>
      <w:szCs w:val="24"/>
      <w:lang w:eastAsia="en-US"/>
    </w:rPr>
  </w:style>
  <w:style w:type="character" w:customStyle="1" w:styleId="BodyTextChar">
    <w:name w:val="Body Text Char"/>
    <w:basedOn w:val="DefaultParagraphFont"/>
    <w:link w:val="BodyText"/>
    <w:rsid w:val="00272443"/>
    <w:rPr>
      <w:rFonts w:ascii="Arial" w:hAnsi="Arial"/>
      <w:sz w:val="22"/>
      <w:szCs w:val="24"/>
      <w:lang w:eastAsia="en-US"/>
    </w:rPr>
  </w:style>
  <w:style w:type="paragraph" w:customStyle="1" w:styleId="Numberingafordefinedterms">
    <w:name w:val="Numbering (a) for defined terms"/>
    <w:basedOn w:val="NumbersLevel3"/>
    <w:qFormat/>
    <w:rsid w:val="00C71590"/>
    <w:pPr>
      <w:numPr>
        <w:ilvl w:val="0"/>
        <w:numId w:val="0"/>
      </w:numPr>
      <w:ind w:left="1418" w:hanging="709"/>
    </w:pPr>
  </w:style>
  <w:style w:type="paragraph" w:customStyle="1" w:styleId="ANumbersLevel5">
    <w:name w:val="(A) Numbers Level 5"/>
    <w:basedOn w:val="NumbersLevel4"/>
    <w:qFormat/>
    <w:rsid w:val="00061060"/>
    <w:pPr>
      <w:numPr>
        <w:ilvl w:val="0"/>
        <w:numId w:val="27"/>
      </w:numPr>
    </w:pPr>
  </w:style>
  <w:style w:type="paragraph" w:styleId="TOC9">
    <w:name w:val="toc 9"/>
    <w:basedOn w:val="Normal"/>
    <w:next w:val="Normal"/>
    <w:autoRedefine/>
    <w:uiPriority w:val="39"/>
    <w:unhideWhenUsed/>
    <w:rsid w:val="00EE47DA"/>
    <w:pPr>
      <w:ind w:left="1760"/>
    </w:pPr>
    <w:rPr>
      <w:rFonts w:asciiTheme="minorHAnsi" w:hAnsiTheme="minorHAnsi"/>
      <w:sz w:val="20"/>
      <w:szCs w:val="20"/>
    </w:rPr>
  </w:style>
  <w:style w:type="paragraph" w:styleId="ListParagraph">
    <w:name w:val="List Paragraph"/>
    <w:basedOn w:val="Normal"/>
    <w:uiPriority w:val="72"/>
    <w:qFormat/>
    <w:rsid w:val="00CE1AB1"/>
    <w:pPr>
      <w:ind w:left="720"/>
      <w:contextualSpacing/>
    </w:pPr>
  </w:style>
  <w:style w:type="paragraph" w:customStyle="1" w:styleId="Definitions">
    <w:name w:val="Definitions"/>
    <w:basedOn w:val="NumbersLevel2"/>
    <w:qFormat/>
    <w:rsid w:val="002F49FE"/>
    <w:pPr>
      <w:numPr>
        <w:ilvl w:val="0"/>
        <w:numId w:val="0"/>
      </w:numPr>
      <w:ind w:left="709"/>
    </w:pPr>
  </w:style>
  <w:style w:type="character" w:customStyle="1" w:styleId="HeaderChar">
    <w:name w:val="Header Char"/>
    <w:aliases w:val="header 1 Char"/>
    <w:link w:val="Header"/>
    <w:rsid w:val="006F0ECE"/>
    <w:rPr>
      <w:rFonts w:ascii="Arial" w:hAnsi="Arial"/>
      <w:sz w:val="18"/>
      <w:szCs w:val="24"/>
      <w:lang w:eastAsia="en-US"/>
    </w:rPr>
  </w:style>
  <w:style w:type="table" w:customStyle="1" w:styleId="TableGrid20">
    <w:name w:val="Table Grid2"/>
    <w:basedOn w:val="TableNormal"/>
    <w:next w:val="TableGrid"/>
    <w:uiPriority w:val="59"/>
    <w:rsid w:val="006F0ECE"/>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105D2"/>
  </w:style>
  <w:style w:type="paragraph" w:customStyle="1" w:styleId="Indent1">
    <w:name w:val="Indent 1"/>
    <w:basedOn w:val="Normal"/>
    <w:link w:val="Indent1Char"/>
    <w:rsid w:val="00A105D2"/>
    <w:pPr>
      <w:spacing w:after="280" w:line="240" w:lineRule="auto"/>
      <w:ind w:left="850"/>
    </w:pPr>
    <w:rPr>
      <w:sz w:val="20"/>
      <w:szCs w:val="20"/>
    </w:rPr>
  </w:style>
  <w:style w:type="paragraph" w:customStyle="1" w:styleId="Indent2">
    <w:name w:val="Indent 2"/>
    <w:basedOn w:val="Normal"/>
    <w:link w:val="Indent2Char"/>
    <w:uiPriority w:val="99"/>
    <w:rsid w:val="00A105D2"/>
    <w:pPr>
      <w:spacing w:after="280" w:line="240" w:lineRule="auto"/>
      <w:ind w:left="851"/>
    </w:pPr>
    <w:rPr>
      <w:sz w:val="20"/>
      <w:szCs w:val="20"/>
    </w:rPr>
  </w:style>
  <w:style w:type="paragraph" w:customStyle="1" w:styleId="Indent3">
    <w:name w:val="Indent 3"/>
    <w:basedOn w:val="Normal"/>
    <w:rsid w:val="00A105D2"/>
    <w:pPr>
      <w:spacing w:after="280" w:line="240" w:lineRule="auto"/>
      <w:ind w:left="1417"/>
    </w:pPr>
    <w:rPr>
      <w:sz w:val="20"/>
      <w:szCs w:val="20"/>
    </w:rPr>
  </w:style>
  <w:style w:type="paragraph" w:customStyle="1" w:styleId="Indent4">
    <w:name w:val="Indent 4"/>
    <w:basedOn w:val="Normal"/>
    <w:rsid w:val="00A105D2"/>
    <w:pPr>
      <w:spacing w:after="280" w:line="240" w:lineRule="auto"/>
      <w:ind w:left="1984"/>
    </w:pPr>
    <w:rPr>
      <w:sz w:val="20"/>
      <w:szCs w:val="20"/>
    </w:rPr>
  </w:style>
  <w:style w:type="paragraph" w:customStyle="1" w:styleId="Indent5">
    <w:name w:val="Indent 5"/>
    <w:basedOn w:val="Normal"/>
    <w:rsid w:val="00A105D2"/>
    <w:pPr>
      <w:spacing w:after="280" w:line="240" w:lineRule="auto"/>
      <w:ind w:left="2551"/>
    </w:pPr>
    <w:rPr>
      <w:sz w:val="20"/>
      <w:szCs w:val="20"/>
    </w:rPr>
  </w:style>
  <w:style w:type="character" w:customStyle="1" w:styleId="BalloonTextChar">
    <w:name w:val="Balloon Text Char"/>
    <w:link w:val="BalloonText"/>
    <w:semiHidden/>
    <w:rsid w:val="00A105D2"/>
    <w:rPr>
      <w:rFonts w:ascii="Tahoma" w:hAnsi="Tahoma" w:cs="Tahoma"/>
      <w:sz w:val="16"/>
      <w:szCs w:val="16"/>
      <w:lang w:eastAsia="en-US"/>
    </w:rPr>
  </w:style>
  <w:style w:type="character" w:customStyle="1" w:styleId="Heading6Char">
    <w:name w:val="Heading 6 Char"/>
    <w:aliases w:val="(I)a Char,H6 Char,Sub5Para Char,h6 Char,L1 PIP Char,a Char,b Char,Heading 6(unused) Char,Legal Level 1. Char,Level 6 Char"/>
    <w:link w:val="Heading6"/>
    <w:rsid w:val="00A105D2"/>
    <w:rPr>
      <w:b/>
      <w:bCs/>
      <w:sz w:val="22"/>
      <w:szCs w:val="22"/>
      <w:lang w:eastAsia="en-US"/>
    </w:rPr>
  </w:style>
  <w:style w:type="character" w:customStyle="1" w:styleId="Heading7Char">
    <w:name w:val="Heading 7 Char"/>
    <w:aliases w:val="(1) Char,L2 PIP Char,H7 Char,Heading 7(unused) Char,Legal Level 1.1. Char"/>
    <w:link w:val="Heading7"/>
    <w:rsid w:val="00A105D2"/>
    <w:rPr>
      <w:sz w:val="24"/>
      <w:szCs w:val="24"/>
      <w:lang w:eastAsia="en-US"/>
    </w:rPr>
  </w:style>
  <w:style w:type="character" w:customStyle="1" w:styleId="Heading8Char">
    <w:name w:val="Heading 8 Char"/>
    <w:link w:val="Heading8"/>
    <w:rsid w:val="00A105D2"/>
    <w:rPr>
      <w:i/>
      <w:iCs/>
      <w:sz w:val="24"/>
      <w:szCs w:val="24"/>
      <w:lang w:eastAsia="en-US"/>
    </w:rPr>
  </w:style>
  <w:style w:type="character" w:customStyle="1" w:styleId="Heading9Char">
    <w:name w:val="Heading 9 Char"/>
    <w:aliases w:val="Legal Level 1.1.1.1. Char,Level (a) Char,Appendix Char"/>
    <w:link w:val="Heading9"/>
    <w:rsid w:val="00A105D2"/>
    <w:rPr>
      <w:rFonts w:ascii="Arial" w:hAnsi="Arial" w:cs="Arial"/>
      <w:sz w:val="22"/>
      <w:szCs w:val="22"/>
      <w:lang w:eastAsia="en-US"/>
    </w:rPr>
  </w:style>
  <w:style w:type="character" w:customStyle="1" w:styleId="Heading1Char2">
    <w:name w:val="Heading 1 Char2"/>
    <w:aliases w:val="Mil Para 1 Char,h1 Char,Attribute Heading 1 Char,proj Char,proj1 Char,proj5 Char,proj6 Char,proj7 Char,proj8 Char,proj9 Char,proj10 Char,proj11 Char,proj12 Char,proj13 Char,proj14 Char,proj15 Char,proj51 Char,proj61 Char,proj71 Char"/>
    <w:link w:val="Heading1"/>
    <w:rsid w:val="00A105D2"/>
    <w:rPr>
      <w:rFonts w:ascii="Arial" w:hAnsi="Arial" w:cs="Arial"/>
      <w:b/>
      <w:bCs/>
      <w:kern w:val="32"/>
      <w:sz w:val="32"/>
      <w:szCs w:val="32"/>
      <w:lang w:eastAsia="en-US"/>
    </w:rPr>
  </w:style>
  <w:style w:type="character" w:customStyle="1" w:styleId="Heading2Char">
    <w:name w:val="Heading 2 Char"/>
    <w:aliases w:val="h2 Char,H2 Char,h2 main heading Char,sub-para Char,Heading 2 Para2 Char,Attribute Heading 2 Char,proj2 Char,proj21 Char,proj22 Char,proj23 Char,proj24 Char,proj25 Char,proj26 Char,proj27 Char,proj28 Char,proj29 Char,proj210 Char,2 Char"/>
    <w:link w:val="Heading2"/>
    <w:rsid w:val="00A105D2"/>
    <w:rPr>
      <w:rFonts w:ascii="Arial" w:hAnsi="Arial" w:cs="Arial"/>
      <w:b/>
      <w:bCs/>
      <w:iCs/>
      <w:sz w:val="28"/>
      <w:szCs w:val="28"/>
      <w:lang w:eastAsia="en-US"/>
    </w:rPr>
  </w:style>
  <w:style w:type="character" w:customStyle="1" w:styleId="Heading4Char">
    <w:name w:val="Heading 4 Char"/>
    <w:aliases w:val="sub-sub-sub para Char,h4 sub sub heading Char,h4 Char,sub TR Char,proj4 Char,proj41 Char,proj42 Char,proj43 Char,proj44 Char,proj45 Char,proj46 Char,proj47 Char,proj48 Char,proj49 Char,proj410 Char,proj411 Char,proj412 Char,proj421 Char"/>
    <w:link w:val="Heading4"/>
    <w:rsid w:val="00A105D2"/>
    <w:rPr>
      <w:rFonts w:ascii="Arial" w:hAnsi="Arial"/>
      <w:b/>
      <w:bCs/>
      <w:sz w:val="22"/>
      <w:szCs w:val="28"/>
      <w:lang w:eastAsia="en-US"/>
    </w:rPr>
  </w:style>
  <w:style w:type="character" w:customStyle="1" w:styleId="Heading5Char">
    <w:name w:val="Heading 5 Char"/>
    <w:aliases w:val="(A) Char,H5 Char,Sub4Para Char,Sub-block Char,S Char,H51 Char,Heading 5(unused) Char,5 Char,Table label Char,h5 Char,l5 Char,hm Char,mh2 Char,Module heading 2 Char,Head 5 Char,list 5 Char,Paragraph 5 Char,Level 3 - i Char,Subheading Char"/>
    <w:link w:val="Heading5"/>
    <w:rsid w:val="00A105D2"/>
    <w:rPr>
      <w:rFonts w:ascii="Arial" w:hAnsi="Arial"/>
      <w:b/>
      <w:bCs/>
      <w:i/>
      <w:iCs/>
      <w:sz w:val="22"/>
      <w:szCs w:val="26"/>
      <w:lang w:eastAsia="en-US"/>
    </w:rPr>
  </w:style>
  <w:style w:type="paragraph" w:customStyle="1" w:styleId="CopiedTo">
    <w:name w:val="CopiedTo"/>
    <w:basedOn w:val="Normal"/>
    <w:rsid w:val="00A105D2"/>
    <w:pPr>
      <w:tabs>
        <w:tab w:val="left" w:pos="992"/>
      </w:tabs>
      <w:spacing w:after="280" w:line="240" w:lineRule="auto"/>
      <w:ind w:left="992"/>
    </w:pPr>
    <w:rPr>
      <w:rFonts w:cs="Arial"/>
      <w:szCs w:val="20"/>
      <w:lang w:val="en-AU" w:eastAsia="en-GB"/>
    </w:rPr>
  </w:style>
  <w:style w:type="paragraph" w:customStyle="1" w:styleId="CopyTo">
    <w:name w:val="CopyTo"/>
    <w:basedOn w:val="Normal"/>
    <w:next w:val="CopiedTo"/>
    <w:rsid w:val="00A105D2"/>
    <w:pPr>
      <w:tabs>
        <w:tab w:val="left" w:pos="992"/>
      </w:tabs>
      <w:spacing w:before="280" w:after="280" w:line="240" w:lineRule="auto"/>
      <w:ind w:left="992" w:hanging="992"/>
    </w:pPr>
    <w:rPr>
      <w:rFonts w:cs="Arial"/>
      <w:szCs w:val="20"/>
      <w:lang w:val="en-AU" w:eastAsia="en-GB"/>
    </w:rPr>
  </w:style>
  <w:style w:type="character" w:customStyle="1" w:styleId="FooterChar">
    <w:name w:val="Footer Char"/>
    <w:aliases w:val="Footer Char1 Char Char1,Footer Char Char Char Char1"/>
    <w:link w:val="Footer"/>
    <w:rsid w:val="00A105D2"/>
    <w:rPr>
      <w:rFonts w:ascii="Arial" w:hAnsi="Arial"/>
      <w:sz w:val="18"/>
      <w:szCs w:val="24"/>
      <w:lang w:eastAsia="en-US"/>
    </w:rPr>
  </w:style>
  <w:style w:type="paragraph" w:customStyle="1" w:styleId="DeedFooter">
    <w:name w:val="DeedFooter"/>
    <w:basedOn w:val="Normal"/>
    <w:rsid w:val="00A105D2"/>
    <w:pPr>
      <w:spacing w:before="80" w:line="240" w:lineRule="auto"/>
    </w:pPr>
    <w:rPr>
      <w:rFonts w:cs="Arial"/>
      <w:sz w:val="12"/>
      <w:szCs w:val="20"/>
      <w:lang w:eastAsia="en-GB"/>
    </w:rPr>
  </w:style>
  <w:style w:type="paragraph" w:customStyle="1" w:styleId="Enclosure">
    <w:name w:val="Enclosure"/>
    <w:basedOn w:val="Normal"/>
    <w:next w:val="Normal"/>
    <w:rsid w:val="00A105D2"/>
    <w:pPr>
      <w:pBdr>
        <w:bottom w:val="single" w:sz="6" w:space="6" w:color="auto"/>
      </w:pBdr>
      <w:spacing w:after="360" w:line="240" w:lineRule="auto"/>
    </w:pPr>
    <w:rPr>
      <w:rFonts w:cs="Arial"/>
      <w:b/>
      <w:sz w:val="28"/>
      <w:szCs w:val="20"/>
      <w:lang w:eastAsia="en-GB"/>
    </w:rPr>
  </w:style>
  <w:style w:type="paragraph" w:customStyle="1" w:styleId="Heading">
    <w:name w:val="Heading"/>
    <w:basedOn w:val="Normal"/>
    <w:next w:val="Normal"/>
    <w:rsid w:val="00A105D2"/>
    <w:pPr>
      <w:spacing w:after="320" w:line="240" w:lineRule="auto"/>
      <w:ind w:left="851"/>
    </w:pPr>
    <w:rPr>
      <w:rFonts w:cs="Arial"/>
      <w:b/>
      <w:sz w:val="24"/>
      <w:szCs w:val="20"/>
      <w:lang w:eastAsia="en-GB"/>
    </w:rPr>
  </w:style>
  <w:style w:type="paragraph" w:customStyle="1" w:styleId="Recitals">
    <w:name w:val="Recitals"/>
    <w:basedOn w:val="Normal"/>
    <w:rsid w:val="00A105D2"/>
    <w:pPr>
      <w:spacing w:after="280" w:line="240" w:lineRule="auto"/>
      <w:ind w:left="851" w:hanging="851"/>
    </w:pPr>
    <w:rPr>
      <w:rFonts w:cs="Arial"/>
      <w:sz w:val="20"/>
      <w:szCs w:val="20"/>
      <w:lang w:eastAsia="en-GB"/>
    </w:rPr>
  </w:style>
  <w:style w:type="paragraph" w:customStyle="1" w:styleId="Schedule">
    <w:name w:val="Schedule"/>
    <w:basedOn w:val="Normal"/>
    <w:next w:val="Normal"/>
    <w:rsid w:val="00A105D2"/>
    <w:pPr>
      <w:spacing w:after="280" w:line="240" w:lineRule="auto"/>
    </w:pPr>
    <w:rPr>
      <w:rFonts w:cs="Arial"/>
      <w:b/>
      <w:sz w:val="28"/>
      <w:szCs w:val="20"/>
      <w:lang w:val="en-US" w:eastAsia="en-GB"/>
    </w:rPr>
  </w:style>
  <w:style w:type="character" w:customStyle="1" w:styleId="FootnoteTextChar">
    <w:name w:val="Footnote Text Char"/>
    <w:link w:val="FootnoteText"/>
    <w:rsid w:val="00A105D2"/>
    <w:rPr>
      <w:rFonts w:ascii="Arial" w:hAnsi="Arial"/>
      <w:sz w:val="18"/>
      <w:lang w:eastAsia="en-US"/>
    </w:rPr>
  </w:style>
  <w:style w:type="paragraph" w:customStyle="1" w:styleId="Normal3">
    <w:name w:val="Normal 3"/>
    <w:basedOn w:val="Normal"/>
    <w:rsid w:val="00A105D2"/>
    <w:pPr>
      <w:tabs>
        <w:tab w:val="left" w:pos="851"/>
      </w:tabs>
      <w:spacing w:after="280" w:line="240" w:lineRule="auto"/>
      <w:ind w:left="1418"/>
    </w:pPr>
    <w:rPr>
      <w:rFonts w:cs="Arial"/>
      <w:sz w:val="20"/>
      <w:szCs w:val="20"/>
      <w:lang w:val="en-GB" w:eastAsia="en-GB"/>
    </w:rPr>
  </w:style>
  <w:style w:type="character" w:customStyle="1" w:styleId="DateChar">
    <w:name w:val="Date Char"/>
    <w:link w:val="Date"/>
    <w:rsid w:val="00A105D2"/>
    <w:rPr>
      <w:rFonts w:ascii="Arial" w:hAnsi="Arial"/>
      <w:sz w:val="22"/>
      <w:szCs w:val="24"/>
      <w:lang w:eastAsia="en-US"/>
    </w:rPr>
  </w:style>
  <w:style w:type="character" w:customStyle="1" w:styleId="BodyText2Char">
    <w:name w:val="Body Text 2 Char"/>
    <w:link w:val="BodyText2"/>
    <w:rsid w:val="00A105D2"/>
    <w:rPr>
      <w:rFonts w:ascii="Arial" w:hAnsi="Arial"/>
      <w:sz w:val="22"/>
      <w:szCs w:val="24"/>
      <w:lang w:eastAsia="en-US"/>
    </w:rPr>
  </w:style>
  <w:style w:type="paragraph" w:styleId="DocumentMap">
    <w:name w:val="Document Map"/>
    <w:basedOn w:val="Normal"/>
    <w:link w:val="DocumentMapChar"/>
    <w:semiHidden/>
    <w:rsid w:val="00A105D2"/>
    <w:pPr>
      <w:shd w:val="clear" w:color="auto" w:fill="000080"/>
      <w:spacing w:after="280" w:line="240" w:lineRule="auto"/>
    </w:pPr>
    <w:rPr>
      <w:rFonts w:ascii="Tahoma" w:hAnsi="Tahoma" w:cs="Tahoma"/>
      <w:sz w:val="20"/>
      <w:szCs w:val="20"/>
      <w:lang w:eastAsia="en-GB"/>
    </w:rPr>
  </w:style>
  <w:style w:type="character" w:customStyle="1" w:styleId="DocumentMapChar">
    <w:name w:val="Document Map Char"/>
    <w:basedOn w:val="DefaultParagraphFont"/>
    <w:link w:val="DocumentMap"/>
    <w:semiHidden/>
    <w:rsid w:val="00A105D2"/>
    <w:rPr>
      <w:rFonts w:ascii="Tahoma" w:hAnsi="Tahoma" w:cs="Tahoma"/>
      <w:shd w:val="clear" w:color="auto" w:fill="000080"/>
      <w:lang w:eastAsia="en-GB"/>
    </w:rPr>
  </w:style>
  <w:style w:type="character" w:customStyle="1" w:styleId="Indent2Char">
    <w:name w:val="Indent 2 Char"/>
    <w:link w:val="Indent2"/>
    <w:uiPriority w:val="99"/>
    <w:rsid w:val="00A105D2"/>
    <w:rPr>
      <w:rFonts w:ascii="Arial" w:hAnsi="Arial"/>
      <w:lang w:eastAsia="en-US"/>
    </w:rPr>
  </w:style>
  <w:style w:type="paragraph" w:customStyle="1" w:styleId="Style1">
    <w:name w:val="Style1"/>
    <w:basedOn w:val="Heading3"/>
    <w:rsid w:val="00A105D2"/>
    <w:pPr>
      <w:numPr>
        <w:ilvl w:val="2"/>
        <w:numId w:val="17"/>
      </w:numPr>
      <w:spacing w:before="0" w:after="280" w:line="240" w:lineRule="auto"/>
    </w:pPr>
    <w:rPr>
      <w:rFonts w:cs="Times New Roman"/>
      <w:sz w:val="20"/>
      <w:szCs w:val="24"/>
      <w:lang w:val="en-US" w:eastAsia="en-GB"/>
    </w:rPr>
  </w:style>
  <w:style w:type="character" w:customStyle="1" w:styleId="TitleChar">
    <w:name w:val="Title Char"/>
    <w:link w:val="Title"/>
    <w:rsid w:val="00A105D2"/>
    <w:rPr>
      <w:rFonts w:ascii="Arial" w:hAnsi="Arial" w:cs="Arial"/>
      <w:b/>
      <w:bCs/>
      <w:kern w:val="28"/>
      <w:sz w:val="32"/>
      <w:szCs w:val="32"/>
      <w:lang w:eastAsia="en-US"/>
    </w:rPr>
  </w:style>
  <w:style w:type="paragraph" w:customStyle="1" w:styleId="BulletBody">
    <w:name w:val="Bullet Body"/>
    <w:basedOn w:val="BodyCopy"/>
    <w:rsid w:val="00A105D2"/>
    <w:pPr>
      <w:tabs>
        <w:tab w:val="left" w:pos="283"/>
        <w:tab w:val="num" w:pos="360"/>
      </w:tabs>
      <w:ind w:left="284" w:hanging="284"/>
    </w:pPr>
    <w:rPr>
      <w:color w:val="auto"/>
    </w:rPr>
  </w:style>
  <w:style w:type="paragraph" w:customStyle="1" w:styleId="BodyCopy">
    <w:name w:val="Body Copy"/>
    <w:rsid w:val="00A105D2"/>
    <w:pPr>
      <w:spacing w:before="120" w:line="240" w:lineRule="atLeast"/>
      <w:jc w:val="both"/>
    </w:pPr>
    <w:rPr>
      <w:color w:val="000000"/>
      <w:sz w:val="21"/>
      <w:lang w:val="en-US" w:eastAsia="en-GB"/>
    </w:rPr>
  </w:style>
  <w:style w:type="character" w:customStyle="1" w:styleId="FooterCharChar">
    <w:name w:val="Footer Char Char"/>
    <w:aliases w:val="Footer Char1 Char Char,Footer Char Char Char Char"/>
    <w:rsid w:val="00A105D2"/>
    <w:rPr>
      <w:rFonts w:ascii="Arial" w:hAnsi="Arial" w:cs="Arial"/>
      <w:lang w:val="en-NZ" w:eastAsia="en-GB" w:bidi="ar-SA"/>
    </w:rPr>
  </w:style>
  <w:style w:type="paragraph" w:customStyle="1" w:styleId="TableText">
    <w:name w:val="Table Text"/>
    <w:basedOn w:val="Normal"/>
    <w:rsid w:val="00A105D2"/>
    <w:pPr>
      <w:spacing w:before="60" w:after="60" w:line="300" w:lineRule="exact"/>
      <w:jc w:val="both"/>
    </w:pPr>
    <w:rPr>
      <w:sz w:val="20"/>
      <w:szCs w:val="20"/>
      <w:lang w:val="en-AU"/>
    </w:rPr>
  </w:style>
  <w:style w:type="paragraph" w:customStyle="1" w:styleId="TableHeading">
    <w:name w:val="Table Heading"/>
    <w:basedOn w:val="Normal"/>
    <w:rsid w:val="00A105D2"/>
    <w:pPr>
      <w:spacing w:before="60" w:after="60" w:line="300" w:lineRule="exact"/>
    </w:pPr>
    <w:rPr>
      <w:b/>
      <w:sz w:val="20"/>
      <w:szCs w:val="20"/>
      <w:lang w:val="en-AU"/>
    </w:rPr>
  </w:style>
  <w:style w:type="paragraph" w:customStyle="1" w:styleId="HEADINGAPPENDIX0">
    <w:name w:val="HEADING APPENDIX"/>
    <w:basedOn w:val="Normal"/>
    <w:next w:val="Normal"/>
    <w:rsid w:val="00A105D2"/>
    <w:pPr>
      <w:spacing w:after="240" w:line="300" w:lineRule="exact"/>
      <w:jc w:val="both"/>
    </w:pPr>
    <w:rPr>
      <w:b/>
      <w:caps/>
      <w:sz w:val="20"/>
      <w:szCs w:val="20"/>
      <w:lang w:val="en-AU"/>
    </w:rPr>
  </w:style>
  <w:style w:type="character" w:customStyle="1" w:styleId="BodyText3Char">
    <w:name w:val="Body Text 3 Char"/>
    <w:link w:val="BodyText3"/>
    <w:rsid w:val="00A105D2"/>
    <w:rPr>
      <w:rFonts w:ascii="Arial" w:hAnsi="Arial"/>
      <w:sz w:val="16"/>
      <w:szCs w:val="16"/>
      <w:lang w:eastAsia="en-US"/>
    </w:rPr>
  </w:style>
  <w:style w:type="character" w:customStyle="1" w:styleId="BodyTextFirstIndentChar">
    <w:name w:val="Body Text First Indent Char"/>
    <w:basedOn w:val="BodyTextChar"/>
    <w:link w:val="BodyTextFirstIndent"/>
    <w:rsid w:val="00A105D2"/>
    <w:rPr>
      <w:rFonts w:ascii="Arial" w:hAnsi="Arial"/>
      <w:sz w:val="22"/>
      <w:szCs w:val="24"/>
      <w:lang w:eastAsia="en-US"/>
    </w:rPr>
  </w:style>
  <w:style w:type="character" w:customStyle="1" w:styleId="BodyTextIndentChar">
    <w:name w:val="Body Text Indent Char"/>
    <w:link w:val="BodyTextIndent"/>
    <w:rsid w:val="00A105D2"/>
    <w:rPr>
      <w:rFonts w:ascii="Arial" w:hAnsi="Arial"/>
      <w:sz w:val="22"/>
      <w:szCs w:val="24"/>
      <w:lang w:eastAsia="en-US"/>
    </w:rPr>
  </w:style>
  <w:style w:type="character" w:customStyle="1" w:styleId="BodyTextFirstIndent2Char">
    <w:name w:val="Body Text First Indent 2 Char"/>
    <w:basedOn w:val="BodyTextIndentChar"/>
    <w:link w:val="BodyTextFirstIndent2"/>
    <w:rsid w:val="00A105D2"/>
    <w:rPr>
      <w:rFonts w:ascii="Arial" w:hAnsi="Arial"/>
      <w:sz w:val="22"/>
      <w:szCs w:val="24"/>
      <w:lang w:eastAsia="en-US"/>
    </w:rPr>
  </w:style>
  <w:style w:type="character" w:customStyle="1" w:styleId="BodyTextIndent2Char">
    <w:name w:val="Body Text Indent 2 Char"/>
    <w:link w:val="BodyTextIndent2"/>
    <w:rsid w:val="00A105D2"/>
    <w:rPr>
      <w:rFonts w:ascii="Arial" w:hAnsi="Arial"/>
      <w:sz w:val="22"/>
      <w:szCs w:val="24"/>
      <w:lang w:eastAsia="en-US"/>
    </w:rPr>
  </w:style>
  <w:style w:type="character" w:customStyle="1" w:styleId="BodyTextIndent3Char">
    <w:name w:val="Body Text Indent 3 Char"/>
    <w:link w:val="BodyTextIndent3"/>
    <w:rsid w:val="00A105D2"/>
    <w:rPr>
      <w:rFonts w:ascii="Arial" w:hAnsi="Arial"/>
      <w:sz w:val="16"/>
      <w:szCs w:val="16"/>
      <w:lang w:eastAsia="en-US"/>
    </w:rPr>
  </w:style>
  <w:style w:type="paragraph" w:customStyle="1" w:styleId="Tabletext0">
    <w:name w:val="Table text"/>
    <w:rsid w:val="00A105D2"/>
    <w:pPr>
      <w:spacing w:before="60" w:after="60"/>
    </w:pPr>
    <w:rPr>
      <w:rFonts w:ascii="Arial Narrow" w:hAnsi="Arial Narrow"/>
      <w:lang w:val="en-AU" w:eastAsia="en-US"/>
    </w:rPr>
  </w:style>
  <w:style w:type="paragraph" w:styleId="Index1">
    <w:name w:val="index 1"/>
    <w:basedOn w:val="Normal"/>
    <w:next w:val="Normal"/>
    <w:autoRedefine/>
    <w:semiHidden/>
    <w:rsid w:val="00A105D2"/>
    <w:pPr>
      <w:spacing w:after="280" w:line="240" w:lineRule="auto"/>
      <w:ind w:left="200" w:hanging="200"/>
    </w:pPr>
    <w:rPr>
      <w:rFonts w:cs="Arial"/>
      <w:sz w:val="20"/>
      <w:szCs w:val="20"/>
      <w:lang w:eastAsia="en-GB"/>
    </w:rPr>
  </w:style>
  <w:style w:type="paragraph" w:styleId="IndexHeading">
    <w:name w:val="index heading"/>
    <w:basedOn w:val="Normal"/>
    <w:next w:val="Index1"/>
    <w:semiHidden/>
    <w:rsid w:val="00A105D2"/>
    <w:pPr>
      <w:spacing w:after="240" w:line="264" w:lineRule="auto"/>
      <w:jc w:val="both"/>
    </w:pPr>
    <w:rPr>
      <w:sz w:val="20"/>
      <w:szCs w:val="20"/>
    </w:rPr>
  </w:style>
  <w:style w:type="paragraph" w:styleId="TOCHeading">
    <w:name w:val="TOC Heading"/>
    <w:basedOn w:val="Heading1"/>
    <w:next w:val="Normal"/>
    <w:uiPriority w:val="39"/>
    <w:qFormat/>
    <w:rsid w:val="00A105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1Char1">
    <w:name w:val="Heading 1 Char1"/>
    <w:aliases w:val="Mil Para 1 Char1,h1 Char1,Attribute Heading 1 Char1,proj Char1,proj1 Char1,proj5 Char1,proj6 Char1,proj7 Char1,proj8 Char1,proj9 Char1,proj10 Char1,proj11 Char1,proj12 Char1,proj13 Char1,proj14 Char1,proj15 Char1,proj51 Char1,proj81 Char"/>
    <w:rsid w:val="00A105D2"/>
    <w:rPr>
      <w:rFonts w:ascii="Arial" w:hAnsi="Arial" w:cs="Arial"/>
      <w:b/>
      <w:sz w:val="28"/>
      <w:lang w:eastAsia="en-GB"/>
    </w:rPr>
  </w:style>
  <w:style w:type="character" w:customStyle="1" w:styleId="Heading2Char1">
    <w:name w:val="Heading 2 Char1"/>
    <w:aliases w:val="h2 Char1,H2 Char1,h2 main heading Char1,sub-para Char1,Heading 2 Para2 Char1,Attribute Heading 2 Char1,proj2 Char1,proj21 Char1,proj22 Char1,proj23 Char1,proj24 Char1,proj25 Char1,proj26 Char1,proj27 Char1,proj28 Char1,proj29 Char1"/>
    <w:rsid w:val="00A105D2"/>
    <w:rPr>
      <w:rFonts w:ascii="Arial" w:hAnsi="Arial" w:cs="Arial"/>
      <w:b/>
      <w:sz w:val="24"/>
      <w:szCs w:val="24"/>
      <w:lang w:eastAsia="en-GB"/>
    </w:rPr>
  </w:style>
  <w:style w:type="character" w:customStyle="1" w:styleId="Heading3Char2">
    <w:name w:val="Heading 3 Char2"/>
    <w:aliases w:val="Heading 3 Char1 Char1,Heading 3 Char Char Char1,sub-sub-para Char Char Char1,h3 Char Char Char1,H3 Char Char Char1,h3 sub heading Char Char Char1,Heading C Char Char Char1,(Alt+3) Char Char Char1,sub Italic Char Char Char1"/>
    <w:basedOn w:val="Heading2Char1"/>
    <w:rsid w:val="00A105D2"/>
    <w:rPr>
      <w:rFonts w:ascii="Arial" w:hAnsi="Arial" w:cs="Arial"/>
      <w:b/>
      <w:sz w:val="24"/>
      <w:szCs w:val="24"/>
      <w:lang w:eastAsia="en-GB"/>
    </w:rPr>
  </w:style>
  <w:style w:type="paragraph" w:customStyle="1" w:styleId="InstructionText">
    <w:name w:val="Instruction Text"/>
    <w:basedOn w:val="Normal"/>
    <w:next w:val="Normal"/>
    <w:rsid w:val="00A105D2"/>
    <w:pPr>
      <w:tabs>
        <w:tab w:val="left" w:pos="4253"/>
      </w:tabs>
      <w:spacing w:after="60" w:line="240" w:lineRule="auto"/>
      <w:ind w:left="567" w:right="567"/>
    </w:pPr>
    <w:rPr>
      <w:rFonts w:ascii="Times New Roman" w:hAnsi="Times New Roman"/>
      <w:i/>
      <w:color w:val="0000FF"/>
    </w:rPr>
  </w:style>
  <w:style w:type="character" w:customStyle="1" w:styleId="Indent2CharChar">
    <w:name w:val="Indent 2 Char Char"/>
    <w:rsid w:val="00A105D2"/>
    <w:rPr>
      <w:rFonts w:ascii="Arial" w:hAnsi="Arial" w:cs="Arial"/>
      <w:lang w:val="en-NZ" w:eastAsia="en-GB" w:bidi="ar-SA"/>
    </w:rPr>
  </w:style>
  <w:style w:type="paragraph" w:customStyle="1" w:styleId="Schedule1">
    <w:name w:val="Schedule 1"/>
    <w:basedOn w:val="Normal"/>
    <w:next w:val="Schedule2"/>
    <w:rsid w:val="00A105D2"/>
    <w:pPr>
      <w:pageBreakBefore/>
      <w:numPr>
        <w:numId w:val="53"/>
      </w:numPr>
      <w:spacing w:after="360" w:line="240" w:lineRule="auto"/>
      <w:jc w:val="center"/>
    </w:pPr>
    <w:rPr>
      <w:rFonts w:ascii="Arial Bold" w:hAnsi="Arial Bold" w:cs="Arial"/>
      <w:b/>
      <w:caps/>
      <w:sz w:val="24"/>
    </w:rPr>
  </w:style>
  <w:style w:type="paragraph" w:customStyle="1" w:styleId="Schedule2">
    <w:name w:val="Schedule 2"/>
    <w:basedOn w:val="Schedule1"/>
    <w:next w:val="Schedule3"/>
    <w:rsid w:val="00A105D2"/>
    <w:pPr>
      <w:keepNext/>
      <w:pageBreakBefore w:val="0"/>
      <w:numPr>
        <w:ilvl w:val="1"/>
      </w:numPr>
      <w:spacing w:before="240" w:after="240"/>
      <w:jc w:val="left"/>
    </w:pPr>
  </w:style>
  <w:style w:type="paragraph" w:customStyle="1" w:styleId="Schedule3">
    <w:name w:val="Schedule 3"/>
    <w:basedOn w:val="BodyText"/>
    <w:link w:val="Schedule3Char"/>
    <w:rsid w:val="00A105D2"/>
    <w:pPr>
      <w:numPr>
        <w:ilvl w:val="2"/>
        <w:numId w:val="53"/>
      </w:numPr>
      <w:spacing w:after="240" w:line="240" w:lineRule="auto"/>
    </w:pPr>
    <w:rPr>
      <w:sz w:val="20"/>
      <w:szCs w:val="20"/>
    </w:rPr>
  </w:style>
  <w:style w:type="paragraph" w:customStyle="1" w:styleId="Schedule4">
    <w:name w:val="Schedule 4"/>
    <w:basedOn w:val="Schedule3"/>
    <w:link w:val="Schedule4Char"/>
    <w:rsid w:val="00A105D2"/>
    <w:pPr>
      <w:numPr>
        <w:ilvl w:val="3"/>
      </w:numPr>
    </w:pPr>
  </w:style>
  <w:style w:type="paragraph" w:customStyle="1" w:styleId="Schedule5">
    <w:name w:val="Schedule 5"/>
    <w:basedOn w:val="Schedule4"/>
    <w:rsid w:val="00A105D2"/>
    <w:pPr>
      <w:numPr>
        <w:ilvl w:val="4"/>
      </w:numPr>
      <w:tabs>
        <w:tab w:val="clear" w:pos="2410"/>
        <w:tab w:val="num" w:pos="360"/>
        <w:tab w:val="num" w:pos="2551"/>
      </w:tabs>
      <w:ind w:left="2551" w:hanging="360"/>
    </w:pPr>
  </w:style>
  <w:style w:type="paragraph" w:customStyle="1" w:styleId="BodyTextIndent1">
    <w:name w:val="Body Text Indent1"/>
    <w:basedOn w:val="BodyText"/>
    <w:link w:val="BodytextindentChar0"/>
    <w:rsid w:val="00A105D2"/>
    <w:pPr>
      <w:spacing w:after="240" w:line="240" w:lineRule="auto"/>
      <w:ind w:left="851"/>
    </w:pPr>
    <w:rPr>
      <w:sz w:val="20"/>
      <w:szCs w:val="20"/>
    </w:rPr>
  </w:style>
  <w:style w:type="character" w:customStyle="1" w:styleId="BodytextindentChar0">
    <w:name w:val="Body text indent Char"/>
    <w:link w:val="BodyTextIndent1"/>
    <w:rsid w:val="00A105D2"/>
    <w:rPr>
      <w:rFonts w:ascii="Arial" w:hAnsi="Arial"/>
      <w:lang w:eastAsia="en-US"/>
    </w:rPr>
  </w:style>
  <w:style w:type="character" w:customStyle="1" w:styleId="Schedule3Char">
    <w:name w:val="Schedule 3 Char"/>
    <w:link w:val="Schedule3"/>
    <w:rsid w:val="00A105D2"/>
    <w:rPr>
      <w:rFonts w:ascii="Arial" w:hAnsi="Arial"/>
      <w:lang w:eastAsia="en-US"/>
    </w:rPr>
  </w:style>
  <w:style w:type="character" w:customStyle="1" w:styleId="Schedule4Char">
    <w:name w:val="Schedule 4 Char"/>
    <w:basedOn w:val="Schedule3Char"/>
    <w:link w:val="Schedule4"/>
    <w:rsid w:val="00A105D2"/>
    <w:rPr>
      <w:rFonts w:ascii="Arial" w:hAnsi="Arial"/>
      <w:lang w:eastAsia="en-US"/>
    </w:rPr>
  </w:style>
  <w:style w:type="character" w:customStyle="1" w:styleId="Paragraph2">
    <w:name w:val="Paragraph2"/>
    <w:rsid w:val="00A105D2"/>
    <w:rPr>
      <w:spacing w:val="0"/>
      <w:sz w:val="20"/>
    </w:rPr>
  </w:style>
  <w:style w:type="character" w:customStyle="1" w:styleId="Heading20">
    <w:name w:val="Heading2"/>
    <w:rsid w:val="00A105D2"/>
    <w:rPr>
      <w:b/>
      <w:spacing w:val="0"/>
      <w:sz w:val="24"/>
    </w:rPr>
  </w:style>
  <w:style w:type="paragraph" w:customStyle="1" w:styleId="Normal1">
    <w:name w:val="Normal 1"/>
    <w:basedOn w:val="Normal"/>
    <w:rsid w:val="00A105D2"/>
    <w:pPr>
      <w:tabs>
        <w:tab w:val="left" w:pos="851"/>
      </w:tabs>
      <w:overflowPunct w:val="0"/>
      <w:autoSpaceDE w:val="0"/>
      <w:autoSpaceDN w:val="0"/>
      <w:adjustRightInd w:val="0"/>
      <w:spacing w:after="320" w:line="240" w:lineRule="auto"/>
      <w:ind w:left="851"/>
      <w:textAlignment w:val="baseline"/>
    </w:pPr>
    <w:rPr>
      <w:sz w:val="20"/>
      <w:szCs w:val="20"/>
      <w:lang w:val="en-GB" w:eastAsia="en-NZ"/>
    </w:rPr>
  </w:style>
  <w:style w:type="paragraph" w:customStyle="1" w:styleId="TableFigureTitle">
    <w:name w:val="Table / Figure Title"/>
    <w:basedOn w:val="Normal"/>
    <w:rsid w:val="00A105D2"/>
    <w:pPr>
      <w:keepNext/>
      <w:spacing w:before="240" w:after="120" w:line="240" w:lineRule="auto"/>
      <w:jc w:val="both"/>
    </w:pPr>
    <w:rPr>
      <w:b/>
      <w:sz w:val="24"/>
    </w:rPr>
  </w:style>
  <w:style w:type="paragraph" w:customStyle="1" w:styleId="CharCharCharChar1CharChar">
    <w:name w:val="Char Char Char Char1 Char Char"/>
    <w:basedOn w:val="Normal"/>
    <w:rsid w:val="00A105D2"/>
    <w:pPr>
      <w:spacing w:line="240" w:lineRule="auto"/>
      <w:jc w:val="both"/>
    </w:pPr>
    <w:rPr>
      <w:rFonts w:ascii="Verdana" w:eastAsia="SimSun" w:hAnsi="Verdana"/>
      <w:sz w:val="20"/>
      <w:lang w:eastAsia="zh-CN"/>
    </w:rPr>
  </w:style>
  <w:style w:type="paragraph" w:customStyle="1" w:styleId="Char2CharCharChar">
    <w:name w:val="Char2 Char Char Char"/>
    <w:basedOn w:val="Normal"/>
    <w:next w:val="BodyText"/>
    <w:rsid w:val="00A105D2"/>
    <w:pPr>
      <w:spacing w:after="160" w:line="240" w:lineRule="exact"/>
    </w:pPr>
    <w:rPr>
      <w:rFonts w:ascii="Verdana" w:hAnsi="Verdana"/>
      <w:sz w:val="20"/>
      <w:szCs w:val="20"/>
      <w:lang w:val="en-US"/>
    </w:rPr>
  </w:style>
  <w:style w:type="paragraph" w:customStyle="1" w:styleId="Schedule3numbering">
    <w:name w:val="Schedule 3 numbering"/>
    <w:basedOn w:val="Normal"/>
    <w:rsid w:val="00A105D2"/>
    <w:pPr>
      <w:tabs>
        <w:tab w:val="num" w:pos="851"/>
      </w:tabs>
      <w:spacing w:before="120" w:after="240" w:line="240" w:lineRule="auto"/>
      <w:ind w:left="851" w:hanging="851"/>
      <w:jc w:val="both"/>
    </w:pPr>
    <w:rPr>
      <w:rFonts w:ascii="Verdana" w:eastAsia="SimSun" w:hAnsi="Verdana"/>
      <w:sz w:val="20"/>
      <w:lang w:eastAsia="zh-CN"/>
    </w:rPr>
  </w:style>
  <w:style w:type="table" w:customStyle="1" w:styleId="AJPTable1">
    <w:name w:val="AJP Table1"/>
    <w:basedOn w:val="TableNormal"/>
    <w:next w:val="TableGrid"/>
    <w:uiPriority w:val="39"/>
    <w:rsid w:val="00A105D2"/>
    <w:pPr>
      <w:spacing w:before="80" w:after="80"/>
    </w:pPr>
    <w:rPr>
      <w:rFonts w:ascii="Verdana" w:eastAsia="SimSun" w:hAnsi="Verdana"/>
      <w:lang w:val="en-US" w:eastAsia="en-US"/>
    </w:rPr>
    <w:tblPr>
      <w:tblInd w:w="0" w:type="dxa"/>
      <w:tblBorders>
        <w:insideH w:val="single" w:sz="4" w:space="0" w:color="auto"/>
      </w:tblBorders>
      <w:tblCellMar>
        <w:top w:w="0" w:type="dxa"/>
        <w:left w:w="108" w:type="dxa"/>
        <w:bottom w:w="0" w:type="dxa"/>
        <w:right w:w="108" w:type="dxa"/>
      </w:tblCellMar>
    </w:tblPr>
    <w:tcPr>
      <w:vAlign w:val="center"/>
    </w:tcPr>
  </w:style>
  <w:style w:type="paragraph" w:customStyle="1" w:styleId="ScheduleNumbers">
    <w:name w:val="Schedule Numbers"/>
    <w:basedOn w:val="Normal"/>
    <w:next w:val="Normal"/>
    <w:rsid w:val="00A105D2"/>
    <w:pPr>
      <w:numPr>
        <w:numId w:val="49"/>
      </w:numPr>
      <w:spacing w:before="120" w:after="240" w:line="240" w:lineRule="auto"/>
      <w:jc w:val="both"/>
    </w:pPr>
    <w:rPr>
      <w:rFonts w:ascii="Verdana" w:eastAsia="SimSun" w:hAnsi="Verdana"/>
      <w:b/>
      <w:caps/>
      <w:sz w:val="20"/>
      <w:lang w:eastAsia="zh-CN"/>
    </w:rPr>
  </w:style>
  <w:style w:type="paragraph" w:customStyle="1" w:styleId="TableBullet1">
    <w:name w:val="Table Bullet 1"/>
    <w:basedOn w:val="Normal"/>
    <w:rsid w:val="00A105D2"/>
    <w:pPr>
      <w:numPr>
        <w:numId w:val="62"/>
      </w:numPr>
      <w:spacing w:before="60" w:after="60" w:line="240" w:lineRule="auto"/>
    </w:pPr>
    <w:rPr>
      <w:sz w:val="20"/>
    </w:rPr>
  </w:style>
  <w:style w:type="character" w:customStyle="1" w:styleId="Heading1Char">
    <w:name w:val="Heading 1 Char"/>
    <w:locked/>
    <w:rsid w:val="00A105D2"/>
    <w:rPr>
      <w:rFonts w:ascii="Arial" w:hAnsi="Arial"/>
      <w:b/>
      <w:kern w:val="28"/>
      <w:sz w:val="24"/>
      <w:lang w:val="en-NZ" w:eastAsia="en-US" w:bidi="ar-SA"/>
    </w:rPr>
  </w:style>
  <w:style w:type="paragraph" w:customStyle="1" w:styleId="ClauseLevel1">
    <w:name w:val="Clause Level 1"/>
    <w:next w:val="Normal"/>
    <w:rsid w:val="00A105D2"/>
    <w:pPr>
      <w:keepNext/>
      <w:numPr>
        <w:numId w:val="65"/>
      </w:numPr>
      <w:pBdr>
        <w:bottom w:val="single" w:sz="2" w:space="0" w:color="auto"/>
      </w:pBdr>
      <w:spacing w:after="240" w:line="280" w:lineRule="atLeast"/>
      <w:outlineLvl w:val="0"/>
    </w:pPr>
    <w:rPr>
      <w:rFonts w:ascii="Arial Bold" w:hAnsi="Arial Bold" w:cs="Arial"/>
      <w:b/>
      <w:caps/>
      <w:sz w:val="22"/>
      <w:szCs w:val="22"/>
      <w:lang w:val="en-AU" w:eastAsia="en-AU"/>
    </w:rPr>
  </w:style>
  <w:style w:type="paragraph" w:customStyle="1" w:styleId="ClauseLevel2">
    <w:name w:val="Clause Level 2"/>
    <w:basedOn w:val="Normal"/>
    <w:next w:val="Normal"/>
    <w:rsid w:val="00A105D2"/>
    <w:pPr>
      <w:numPr>
        <w:ilvl w:val="1"/>
        <w:numId w:val="65"/>
      </w:numPr>
      <w:spacing w:after="240" w:line="240" w:lineRule="auto"/>
      <w:outlineLvl w:val="1"/>
    </w:pPr>
    <w:rPr>
      <w:rFonts w:eastAsia="SimSun"/>
      <w:szCs w:val="20"/>
      <w:lang w:val="en-AU" w:eastAsia="zh-CN"/>
    </w:rPr>
  </w:style>
  <w:style w:type="paragraph" w:customStyle="1" w:styleId="ClauseLevel4">
    <w:name w:val="Clause Level 4"/>
    <w:basedOn w:val="Heading9"/>
    <w:rsid w:val="00A105D2"/>
    <w:pPr>
      <w:numPr>
        <w:ilvl w:val="3"/>
        <w:numId w:val="65"/>
      </w:numPr>
      <w:spacing w:before="0" w:after="240" w:line="240" w:lineRule="atLeast"/>
      <w:outlineLvl w:val="2"/>
    </w:pPr>
    <w:rPr>
      <w:rFonts w:eastAsia="SimSun" w:cs="Times New Roman"/>
      <w:szCs w:val="20"/>
      <w:lang w:val="en-AU" w:eastAsia="zh-CN"/>
    </w:rPr>
  </w:style>
  <w:style w:type="paragraph" w:customStyle="1" w:styleId="ClauseLevel5">
    <w:name w:val="Clause Level 5"/>
    <w:basedOn w:val="ClauseLevel4"/>
    <w:rsid w:val="00A105D2"/>
    <w:pPr>
      <w:numPr>
        <w:ilvl w:val="4"/>
      </w:numPr>
    </w:pPr>
  </w:style>
  <w:style w:type="paragraph" w:customStyle="1" w:styleId="ClauseLevel6">
    <w:name w:val="Clause Level 6"/>
    <w:basedOn w:val="ClauseLevel4"/>
    <w:rsid w:val="00A105D2"/>
    <w:pPr>
      <w:numPr>
        <w:ilvl w:val="5"/>
      </w:numPr>
    </w:pPr>
  </w:style>
  <w:style w:type="paragraph" w:customStyle="1" w:styleId="ClauseLevel8">
    <w:name w:val="Clause Level 8"/>
    <w:basedOn w:val="ClauseLevel4"/>
    <w:rsid w:val="00A105D2"/>
    <w:pPr>
      <w:numPr>
        <w:ilvl w:val="6"/>
      </w:numPr>
    </w:pPr>
  </w:style>
  <w:style w:type="paragraph" w:customStyle="1" w:styleId="ClauseLevel9">
    <w:name w:val="Clause Level 9"/>
    <w:basedOn w:val="ClauseLevel4"/>
    <w:rsid w:val="00A105D2"/>
    <w:pPr>
      <w:numPr>
        <w:ilvl w:val="7"/>
      </w:numPr>
    </w:pPr>
  </w:style>
  <w:style w:type="paragraph" w:customStyle="1" w:styleId="ClauseLevel3">
    <w:name w:val="Clause Level 3"/>
    <w:basedOn w:val="Normal"/>
    <w:rsid w:val="00A105D2"/>
    <w:pPr>
      <w:numPr>
        <w:ilvl w:val="2"/>
        <w:numId w:val="65"/>
      </w:numPr>
      <w:adjustRightInd w:val="0"/>
      <w:snapToGrid w:val="0"/>
      <w:spacing w:after="240" w:line="240" w:lineRule="auto"/>
    </w:pPr>
    <w:rPr>
      <w:rFonts w:eastAsia="Arial Unicode MS" w:cs="Arial"/>
      <w:szCs w:val="22"/>
      <w:lang w:val="en-AU" w:eastAsia="en-AU"/>
    </w:rPr>
  </w:style>
  <w:style w:type="paragraph" w:customStyle="1" w:styleId="NoNum">
    <w:name w:val="NoNum"/>
    <w:basedOn w:val="Normal"/>
    <w:rsid w:val="00A105D2"/>
    <w:pPr>
      <w:tabs>
        <w:tab w:val="left" w:pos="851"/>
        <w:tab w:val="left" w:pos="1701"/>
        <w:tab w:val="left" w:pos="2552"/>
        <w:tab w:val="left" w:pos="3402"/>
        <w:tab w:val="left" w:pos="4253"/>
      </w:tabs>
      <w:spacing w:line="240" w:lineRule="auto"/>
      <w:jc w:val="both"/>
    </w:pPr>
    <w:rPr>
      <w:rFonts w:ascii="Times New Roman" w:hAnsi="Times New Roman"/>
      <w:sz w:val="23"/>
      <w:szCs w:val="20"/>
      <w:lang w:val="en-GB" w:eastAsia="en-NZ"/>
    </w:rPr>
  </w:style>
  <w:style w:type="character" w:customStyle="1" w:styleId="Indent1Char">
    <w:name w:val="Indent 1 Char"/>
    <w:link w:val="Indent1"/>
    <w:locked/>
    <w:rsid w:val="00A105D2"/>
    <w:rPr>
      <w:rFonts w:ascii="Arial" w:hAnsi="Arial"/>
      <w:lang w:eastAsia="en-US"/>
    </w:rPr>
  </w:style>
  <w:style w:type="character" w:customStyle="1" w:styleId="normalchar1">
    <w:name w:val="normal__char1"/>
    <w:rsid w:val="00A105D2"/>
    <w:rPr>
      <w:rFonts w:ascii="Times New Roman" w:hAnsi="Times New Roman" w:cs="Times New Roman" w:hint="default"/>
      <w:strike w:val="0"/>
      <w:dstrike w:val="0"/>
      <w:sz w:val="24"/>
      <w:szCs w:val="24"/>
      <w:u w:val="none"/>
      <w:effect w:val="none"/>
    </w:rPr>
  </w:style>
  <w:style w:type="numbering" w:customStyle="1" w:styleId="1ai1">
    <w:name w:val="1 / a / i1"/>
    <w:basedOn w:val="NoList"/>
    <w:next w:val="1ai"/>
    <w:rsid w:val="00A105D2"/>
    <w:pPr>
      <w:numPr>
        <w:numId w:val="70"/>
      </w:numPr>
    </w:pPr>
  </w:style>
  <w:style w:type="paragraph" w:customStyle="1" w:styleId="Char2CharChar">
    <w:name w:val="Char2 Char Char"/>
    <w:basedOn w:val="Normal"/>
    <w:next w:val="BodyText"/>
    <w:rsid w:val="00A105D2"/>
    <w:pPr>
      <w:spacing w:after="160" w:line="240" w:lineRule="exact"/>
    </w:pPr>
    <w:rPr>
      <w:rFonts w:ascii="Verdana" w:hAnsi="Verdana"/>
      <w:sz w:val="20"/>
      <w:szCs w:val="20"/>
      <w:lang w:val="en-US"/>
    </w:rPr>
  </w:style>
  <w:style w:type="paragraph" w:customStyle="1" w:styleId="NoNumCrt">
    <w:name w:val="NoNumCrt"/>
    <w:basedOn w:val="NoNum"/>
    <w:rsid w:val="00A105D2"/>
  </w:style>
  <w:style w:type="table" w:customStyle="1" w:styleId="TableGrid10">
    <w:name w:val="Table Grid1"/>
    <w:basedOn w:val="TableNormal"/>
    <w:next w:val="TableGrid"/>
    <w:uiPriority w:val="39"/>
    <w:rsid w:val="00A1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105D2"/>
    <w:rPr>
      <w:rFonts w:ascii="Calibri" w:eastAsia="Calibri" w:hAnsi="Calibri"/>
      <w:sz w:val="22"/>
      <w:szCs w:val="22"/>
      <w:lang w:eastAsia="en-US"/>
    </w:rPr>
  </w:style>
  <w:style w:type="paragraph" w:customStyle="1" w:styleId="TableContent">
    <w:name w:val="Table Content"/>
    <w:uiPriority w:val="99"/>
    <w:rsid w:val="00A105D2"/>
    <w:pPr>
      <w:spacing w:before="60" w:after="60"/>
    </w:pPr>
    <w:rPr>
      <w:rFonts w:ascii="Arial" w:hAnsi="Arial" w:cs="Arial"/>
      <w:bCs/>
      <w:szCs w:val="26"/>
    </w:rPr>
  </w:style>
  <w:style w:type="paragraph" w:customStyle="1" w:styleId="ChannelTermsL1header">
    <w:name w:val="Channel Terms L1 header"/>
    <w:basedOn w:val="BodyText"/>
    <w:link w:val="ChannelTermsL1headerChar"/>
    <w:qFormat/>
    <w:rsid w:val="00E50A93"/>
    <w:pPr>
      <w:tabs>
        <w:tab w:val="left" w:pos="2331"/>
      </w:tabs>
      <w:spacing w:before="240" w:after="360"/>
      <w:ind w:right="-28"/>
    </w:pPr>
    <w:rPr>
      <w:b/>
      <w:sz w:val="24"/>
      <w:lang w:val="en-AU"/>
    </w:rPr>
  </w:style>
  <w:style w:type="character" w:customStyle="1" w:styleId="ChannelTermsL1headerChar">
    <w:name w:val="Channel Terms L1 header Char"/>
    <w:basedOn w:val="BodyTextChar"/>
    <w:link w:val="ChannelTermsL1header"/>
    <w:rsid w:val="00E50A93"/>
    <w:rPr>
      <w:rFonts w:ascii="Arial" w:hAnsi="Arial"/>
      <w:b/>
      <w:sz w:val="24"/>
      <w:szCs w:val="24"/>
      <w:lang w:val="en-AU" w:eastAsia="en-US"/>
    </w:rPr>
  </w:style>
  <w:style w:type="paragraph" w:customStyle="1" w:styleId="CoreServicesTermsSchedule">
    <w:name w:val="Core Services Terms Schedule"/>
    <w:basedOn w:val="Normal"/>
    <w:qFormat/>
    <w:rsid w:val="003F5CDD"/>
    <w:pPr>
      <w:spacing w:after="280" w:line="240" w:lineRule="auto"/>
    </w:pPr>
    <w:rPr>
      <w:rFonts w:cs="Arial"/>
      <w:b/>
      <w:sz w:val="24"/>
      <w:lang w:val="en-GB" w:eastAsia="en-NZ"/>
    </w:rPr>
  </w:style>
  <w:style w:type="paragraph" w:customStyle="1" w:styleId="ChannelTermclausetitle">
    <w:name w:val="Channel Term clause title"/>
    <w:basedOn w:val="NumbersLevel1"/>
    <w:qFormat/>
    <w:rsid w:val="00F32459"/>
    <w:rPr>
      <w:noProof/>
    </w:rPr>
  </w:style>
  <w:style w:type="paragraph" w:customStyle="1" w:styleId="CoreServicesTermsNumberingL1">
    <w:name w:val="Core Services Terms Numbering L1"/>
    <w:basedOn w:val="NumbersLevel1"/>
    <w:qFormat/>
    <w:rsid w:val="003D1B4A"/>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6056">
      <w:bodyDiv w:val="1"/>
      <w:marLeft w:val="0"/>
      <w:marRight w:val="0"/>
      <w:marTop w:val="0"/>
      <w:marBottom w:val="0"/>
      <w:divBdr>
        <w:top w:val="none" w:sz="0" w:space="0" w:color="auto"/>
        <w:left w:val="none" w:sz="0" w:space="0" w:color="auto"/>
        <w:bottom w:val="none" w:sz="0" w:space="0" w:color="auto"/>
        <w:right w:val="none" w:sz="0" w:space="0" w:color="auto"/>
      </w:divBdr>
    </w:div>
    <w:div w:id="186716203">
      <w:bodyDiv w:val="1"/>
      <w:marLeft w:val="0"/>
      <w:marRight w:val="0"/>
      <w:marTop w:val="0"/>
      <w:marBottom w:val="0"/>
      <w:divBdr>
        <w:top w:val="none" w:sz="0" w:space="0" w:color="auto"/>
        <w:left w:val="none" w:sz="0" w:space="0" w:color="auto"/>
        <w:bottom w:val="none" w:sz="0" w:space="0" w:color="auto"/>
        <w:right w:val="none" w:sz="0" w:space="0" w:color="auto"/>
      </w:divBdr>
    </w:div>
    <w:div w:id="581139056">
      <w:bodyDiv w:val="1"/>
      <w:marLeft w:val="0"/>
      <w:marRight w:val="0"/>
      <w:marTop w:val="0"/>
      <w:marBottom w:val="0"/>
      <w:divBdr>
        <w:top w:val="none" w:sz="0" w:space="0" w:color="auto"/>
        <w:left w:val="none" w:sz="0" w:space="0" w:color="auto"/>
        <w:bottom w:val="none" w:sz="0" w:space="0" w:color="auto"/>
        <w:right w:val="none" w:sz="0" w:space="0" w:color="auto"/>
      </w:divBdr>
    </w:div>
    <w:div w:id="726490248">
      <w:bodyDiv w:val="1"/>
      <w:marLeft w:val="0"/>
      <w:marRight w:val="0"/>
      <w:marTop w:val="0"/>
      <w:marBottom w:val="0"/>
      <w:divBdr>
        <w:top w:val="none" w:sz="0" w:space="0" w:color="auto"/>
        <w:left w:val="none" w:sz="0" w:space="0" w:color="auto"/>
        <w:bottom w:val="none" w:sz="0" w:space="0" w:color="auto"/>
        <w:right w:val="none" w:sz="0" w:space="0" w:color="auto"/>
      </w:divBdr>
    </w:div>
    <w:div w:id="1047875649">
      <w:bodyDiv w:val="1"/>
      <w:marLeft w:val="0"/>
      <w:marRight w:val="0"/>
      <w:marTop w:val="0"/>
      <w:marBottom w:val="0"/>
      <w:divBdr>
        <w:top w:val="none" w:sz="0" w:space="0" w:color="auto"/>
        <w:left w:val="none" w:sz="0" w:space="0" w:color="auto"/>
        <w:bottom w:val="none" w:sz="0" w:space="0" w:color="auto"/>
        <w:right w:val="none" w:sz="0" w:space="0" w:color="auto"/>
      </w:divBdr>
    </w:div>
    <w:div w:id="1143354167">
      <w:bodyDiv w:val="1"/>
      <w:marLeft w:val="0"/>
      <w:marRight w:val="0"/>
      <w:marTop w:val="0"/>
      <w:marBottom w:val="0"/>
      <w:divBdr>
        <w:top w:val="none" w:sz="0" w:space="0" w:color="auto"/>
        <w:left w:val="none" w:sz="0" w:space="0" w:color="auto"/>
        <w:bottom w:val="none" w:sz="0" w:space="0" w:color="auto"/>
        <w:right w:val="none" w:sz="0" w:space="0" w:color="auto"/>
      </w:divBdr>
    </w:div>
    <w:div w:id="1496796121">
      <w:bodyDiv w:val="1"/>
      <w:marLeft w:val="0"/>
      <w:marRight w:val="0"/>
      <w:marTop w:val="0"/>
      <w:marBottom w:val="0"/>
      <w:divBdr>
        <w:top w:val="none" w:sz="0" w:space="0" w:color="auto"/>
        <w:left w:val="none" w:sz="0" w:space="0" w:color="auto"/>
        <w:bottom w:val="none" w:sz="0" w:space="0" w:color="auto"/>
        <w:right w:val="none" w:sz="0" w:space="0" w:color="auto"/>
      </w:divBdr>
    </w:div>
    <w:div w:id="1651978682">
      <w:bodyDiv w:val="1"/>
      <w:marLeft w:val="0"/>
      <w:marRight w:val="0"/>
      <w:marTop w:val="0"/>
      <w:marBottom w:val="0"/>
      <w:divBdr>
        <w:top w:val="none" w:sz="0" w:space="0" w:color="auto"/>
        <w:left w:val="none" w:sz="0" w:space="0" w:color="auto"/>
        <w:bottom w:val="none" w:sz="0" w:space="0" w:color="auto"/>
        <w:right w:val="none" w:sz="0" w:space="0" w:color="auto"/>
      </w:divBdr>
    </w:div>
    <w:div w:id="1727803015">
      <w:bodyDiv w:val="1"/>
      <w:marLeft w:val="0"/>
      <w:marRight w:val="0"/>
      <w:marTop w:val="0"/>
      <w:marBottom w:val="0"/>
      <w:divBdr>
        <w:top w:val="none" w:sz="0" w:space="0" w:color="auto"/>
        <w:left w:val="none" w:sz="0" w:space="0" w:color="auto"/>
        <w:bottom w:val="none" w:sz="0" w:space="0" w:color="auto"/>
        <w:right w:val="none" w:sz="0" w:space="0" w:color="auto"/>
      </w:divBdr>
    </w:div>
    <w:div w:id="2011908647">
      <w:bodyDiv w:val="1"/>
      <w:marLeft w:val="0"/>
      <w:marRight w:val="0"/>
      <w:marTop w:val="0"/>
      <w:marBottom w:val="0"/>
      <w:divBdr>
        <w:top w:val="none" w:sz="0" w:space="0" w:color="auto"/>
        <w:left w:val="none" w:sz="0" w:space="0" w:color="auto"/>
        <w:bottom w:val="none" w:sz="0" w:space="0" w:color="auto"/>
        <w:right w:val="none" w:sz="0" w:space="0" w:color="auto"/>
      </w:divBdr>
    </w:div>
    <w:div w:id="21134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stri\LOCALS~1\Temp\Blank%20documen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C72A-993F-1940-B2A3-8157E715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C:\DOCUME~1\bestri\LOCALS~1\Temp\Blank document-14.dot</Template>
  <TotalTime>3</TotalTime>
  <Pages>10</Pages>
  <Words>3437</Words>
  <Characters>19595</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22987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User</dc:creator>
  <dc:description>Released 1 February 2011</dc:description>
  <cp:lastModifiedBy>R B</cp:lastModifiedBy>
  <cp:revision>3</cp:revision>
  <cp:lastPrinted>2019-08-22T10:55:00Z</cp:lastPrinted>
  <dcterms:created xsi:type="dcterms:W3CDTF">2019-08-23T02:19:00Z</dcterms:created>
  <dcterms:modified xsi:type="dcterms:W3CDTF">2019-08-23T02:21:00Z</dcterms:modified>
</cp:coreProperties>
</file>